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A6E2C" w14:textId="77777777" w:rsidR="00BD66D4" w:rsidRPr="002B7A5A" w:rsidRDefault="00BD66D4" w:rsidP="00BD66D4">
      <w:pPr>
        <w:pBdr>
          <w:top w:val="single" w:sz="4" w:space="1" w:color="auto"/>
        </w:pBdr>
        <w:spacing w:after="0" w:line="240" w:lineRule="auto"/>
        <w:rPr>
          <w:rFonts w:ascii="Cooper Black" w:hAnsi="Cooper Black" w:cs="Open Sans ExtraBold"/>
          <w:b/>
          <w:sz w:val="48"/>
          <w:szCs w:val="48"/>
        </w:rPr>
      </w:pPr>
      <w:r w:rsidRPr="002B7A5A">
        <w:rPr>
          <w:rFonts w:ascii="Cooper Black" w:hAnsi="Cooper Black" w:cs="Open Sans ExtraBold"/>
          <w:b/>
          <w:sz w:val="48"/>
          <w:szCs w:val="48"/>
        </w:rPr>
        <w:t>AN NAHDLIYAH</w:t>
      </w:r>
    </w:p>
    <w:p w14:paraId="7DC17336" w14:textId="77777777" w:rsidR="00BD66D4" w:rsidRPr="008965E2" w:rsidRDefault="00BD66D4" w:rsidP="00BD66D4">
      <w:pPr>
        <w:spacing w:after="0" w:line="240" w:lineRule="auto"/>
        <w:rPr>
          <w:rFonts w:ascii="Century Schoolbook" w:hAnsi="Century Schoolbook"/>
          <w:b/>
          <w:sz w:val="32"/>
          <w:szCs w:val="32"/>
        </w:rPr>
      </w:pPr>
      <w:r w:rsidRPr="008965E2">
        <w:rPr>
          <w:rFonts w:ascii="Century Schoolbook" w:hAnsi="Century Schoolbook"/>
          <w:b/>
          <w:sz w:val="32"/>
          <w:szCs w:val="32"/>
        </w:rPr>
        <w:t>JURNAL MANAJEMEN PENDIDIKAN ISLAM</w:t>
      </w:r>
    </w:p>
    <w:p w14:paraId="016DC7AC" w14:textId="77777777" w:rsidR="00BD66D4" w:rsidRPr="002B7A5A" w:rsidRDefault="00BD66D4" w:rsidP="00BD66D4">
      <w:pPr>
        <w:pBdr>
          <w:bottom w:val="single" w:sz="6" w:space="1" w:color="auto"/>
        </w:pBdr>
        <w:spacing w:after="0" w:line="240" w:lineRule="auto"/>
        <w:rPr>
          <w:rFonts w:ascii="Calisto MT" w:hAnsi="Calisto MT"/>
          <w:bCs/>
        </w:rPr>
      </w:pPr>
      <w:r w:rsidRPr="002B7A5A">
        <w:rPr>
          <w:rFonts w:ascii="Calisto MT" w:hAnsi="Calisto MT"/>
          <w:bCs/>
        </w:rPr>
        <w:t xml:space="preserve">E-ISSN: </w:t>
      </w:r>
      <w:r w:rsidRPr="00056476">
        <w:rPr>
          <w:rFonts w:ascii="Calisto MT" w:hAnsi="Calisto MT"/>
          <w:bCs/>
        </w:rPr>
        <w:t>2830-5612</w:t>
      </w:r>
      <w:r w:rsidRPr="002B7A5A">
        <w:rPr>
          <w:rFonts w:ascii="Calisto MT" w:hAnsi="Calisto MT"/>
          <w:bCs/>
        </w:rPr>
        <w:tab/>
      </w:r>
      <w:r w:rsidRPr="002B7A5A">
        <w:rPr>
          <w:rFonts w:ascii="Calisto MT" w:hAnsi="Calisto MT"/>
          <w:bCs/>
        </w:rPr>
        <w:tab/>
      </w:r>
      <w:r w:rsidRPr="002B7A5A">
        <w:rPr>
          <w:rFonts w:ascii="Calisto MT" w:hAnsi="Calisto MT"/>
          <w:bCs/>
        </w:rPr>
        <w:tab/>
        <w:t xml:space="preserve">e-mail: </w:t>
      </w:r>
      <w:hyperlink r:id="rId8" w:history="1">
        <w:r w:rsidRPr="00B23879">
          <w:rPr>
            <w:rStyle w:val="Hyperlink1"/>
            <w:rFonts w:ascii="Calisto MT" w:hAnsi="Calisto MT"/>
            <w:bCs/>
          </w:rPr>
          <w:t>annahdliyah@stainu-malang.ac.id</w:t>
        </w:r>
      </w:hyperlink>
      <w:r w:rsidRPr="002B7A5A">
        <w:rPr>
          <w:rFonts w:ascii="Calisto MT" w:hAnsi="Calisto MT"/>
          <w:bCs/>
        </w:rPr>
        <w:t xml:space="preserve"> </w:t>
      </w:r>
    </w:p>
    <w:p w14:paraId="5D23EF06" w14:textId="40D97C5C" w:rsidR="00FF1D7C" w:rsidRPr="00BD66D4" w:rsidRDefault="00BD66D4" w:rsidP="00BD66D4">
      <w:pPr>
        <w:spacing w:before="120" w:after="0" w:line="240" w:lineRule="auto"/>
        <w:jc w:val="center"/>
        <w:rPr>
          <w:rFonts w:ascii="Century Schoolbook" w:hAnsi="Century Schoolbook"/>
          <w:b/>
          <w:bCs/>
          <w:sz w:val="30"/>
          <w:szCs w:val="30"/>
        </w:rPr>
      </w:pPr>
      <w:r w:rsidRPr="00BD66D4">
        <w:rPr>
          <w:rFonts w:ascii="Century Schoolbook" w:hAnsi="Century Schoolbook"/>
          <w:b/>
          <w:bCs/>
          <w:sz w:val="30"/>
          <w:szCs w:val="30"/>
        </w:rPr>
        <w:t xml:space="preserve">Prosedur Pengembangan Evaluasi </w:t>
      </w:r>
      <w:r>
        <w:rPr>
          <w:rFonts w:ascii="Century Schoolbook" w:hAnsi="Century Schoolbook"/>
          <w:b/>
          <w:bCs/>
          <w:sz w:val="30"/>
          <w:szCs w:val="30"/>
          <w:lang w:val="en-US"/>
        </w:rPr>
        <w:t>d</w:t>
      </w:r>
      <w:r w:rsidRPr="00BD66D4">
        <w:rPr>
          <w:rFonts w:ascii="Century Schoolbook" w:hAnsi="Century Schoolbook"/>
          <w:b/>
          <w:bCs/>
          <w:sz w:val="30"/>
          <w:szCs w:val="30"/>
        </w:rPr>
        <w:t>alam Meningkatkan Mutu Pembelajaran</w:t>
      </w:r>
    </w:p>
    <w:p w14:paraId="1E42FBA9" w14:textId="77777777" w:rsidR="00CB5453" w:rsidRPr="00BD66D4" w:rsidRDefault="00CB5453" w:rsidP="00BD66D4">
      <w:pPr>
        <w:spacing w:after="0" w:line="240" w:lineRule="auto"/>
        <w:jc w:val="center"/>
        <w:rPr>
          <w:rFonts w:ascii="Century Schoolbook" w:hAnsi="Century Schoolbook" w:cs="Times New Roman"/>
          <w:sz w:val="24"/>
          <w:szCs w:val="24"/>
          <w:lang w:val="fi-FI"/>
        </w:rPr>
      </w:pPr>
    </w:p>
    <w:p w14:paraId="0ABD574B" w14:textId="77777777" w:rsidR="00CB5453" w:rsidRPr="00BD66D4" w:rsidRDefault="00CB5453" w:rsidP="00BD66D4">
      <w:pPr>
        <w:spacing w:after="0" w:line="240" w:lineRule="auto"/>
        <w:jc w:val="center"/>
        <w:rPr>
          <w:rFonts w:ascii="Century Schoolbook" w:hAnsi="Century Schoolbook" w:cs="Times New Roman"/>
          <w:sz w:val="24"/>
          <w:szCs w:val="24"/>
          <w:lang w:val="en-US"/>
        </w:rPr>
      </w:pPr>
      <w:r w:rsidRPr="00BD66D4">
        <w:rPr>
          <w:rFonts w:ascii="Century Schoolbook" w:hAnsi="Century Schoolbook" w:cs="Times New Roman"/>
          <w:sz w:val="24"/>
          <w:szCs w:val="24"/>
          <w:lang w:val="fi-FI"/>
        </w:rPr>
        <w:t xml:space="preserve"> </w:t>
      </w:r>
      <w:r w:rsidRPr="00BD66D4">
        <w:rPr>
          <w:rFonts w:ascii="Century Schoolbook" w:hAnsi="Century Schoolbook" w:cs="Times New Roman"/>
          <w:b/>
          <w:bCs/>
          <w:sz w:val="24"/>
          <w:szCs w:val="24"/>
          <w:lang w:val="en-US"/>
        </w:rPr>
        <w:t xml:space="preserve">Endang Sih Pujiharti </w:t>
      </w:r>
    </w:p>
    <w:p w14:paraId="1CCA8402" w14:textId="77777777" w:rsidR="00CB5453" w:rsidRPr="00BD66D4" w:rsidRDefault="00CB5453" w:rsidP="00BD66D4">
      <w:pPr>
        <w:spacing w:after="0" w:line="240" w:lineRule="auto"/>
        <w:jc w:val="center"/>
        <w:rPr>
          <w:rFonts w:ascii="Century Schoolbook" w:hAnsi="Century Schoolbook" w:cs="Times New Roman"/>
          <w:sz w:val="24"/>
          <w:szCs w:val="24"/>
          <w:lang w:val="fi-FI"/>
        </w:rPr>
      </w:pPr>
      <w:r w:rsidRPr="00BD66D4">
        <w:rPr>
          <w:rFonts w:ascii="Century Schoolbook" w:hAnsi="Century Schoolbook" w:cs="Times New Roman"/>
          <w:sz w:val="24"/>
          <w:szCs w:val="24"/>
          <w:lang w:val="fi-FI"/>
        </w:rPr>
        <w:t xml:space="preserve">STAI Nahdlatul Ulama (STAINU) Malang </w:t>
      </w:r>
    </w:p>
    <w:p w14:paraId="2036F734" w14:textId="77777777" w:rsidR="00CB5453" w:rsidRPr="00BD66D4" w:rsidRDefault="00CB5453" w:rsidP="00BD66D4">
      <w:pPr>
        <w:spacing w:after="0" w:line="240" w:lineRule="auto"/>
        <w:jc w:val="center"/>
        <w:rPr>
          <w:rFonts w:ascii="Century Schoolbook" w:hAnsi="Century Schoolbook" w:cs="Times New Roman"/>
          <w:sz w:val="24"/>
          <w:szCs w:val="24"/>
          <w:lang w:val="fi-FI"/>
        </w:rPr>
      </w:pPr>
      <w:r w:rsidRPr="00BD66D4">
        <w:rPr>
          <w:rFonts w:ascii="Century Schoolbook" w:hAnsi="Century Schoolbook" w:cs="Times New Roman"/>
          <w:sz w:val="24"/>
          <w:szCs w:val="24"/>
          <w:lang w:val="fi-FI"/>
        </w:rPr>
        <w:t xml:space="preserve">Jl. Raya Kepuharjo 18 A Karangploso Malang </w:t>
      </w:r>
    </w:p>
    <w:p w14:paraId="1189054E" w14:textId="6DC06AD5" w:rsidR="00CB5453" w:rsidRPr="00BD66D4" w:rsidRDefault="00CB5453" w:rsidP="00BD66D4">
      <w:pPr>
        <w:spacing w:after="0" w:line="240" w:lineRule="auto"/>
        <w:jc w:val="center"/>
        <w:rPr>
          <w:rFonts w:ascii="Century Schoolbook" w:hAnsi="Century Schoolbook" w:cs="Times New Roman"/>
          <w:sz w:val="24"/>
          <w:szCs w:val="24"/>
          <w:lang w:val="en-US"/>
        </w:rPr>
      </w:pPr>
      <w:proofErr w:type="gramStart"/>
      <w:r w:rsidRPr="00BD66D4">
        <w:rPr>
          <w:rFonts w:ascii="Century Schoolbook" w:hAnsi="Century Schoolbook" w:cs="Times New Roman"/>
          <w:sz w:val="24"/>
          <w:szCs w:val="24"/>
          <w:lang w:val="en-US"/>
        </w:rPr>
        <w:t>e-mail</w:t>
      </w:r>
      <w:proofErr w:type="gramEnd"/>
      <w:r w:rsidRPr="00BD66D4">
        <w:rPr>
          <w:rFonts w:ascii="Century Schoolbook" w:hAnsi="Century Schoolbook" w:cs="Times New Roman"/>
          <w:sz w:val="24"/>
          <w:szCs w:val="24"/>
          <w:lang w:val="en-US"/>
        </w:rPr>
        <w:t xml:space="preserve">: </w:t>
      </w:r>
      <w:hyperlink r:id="rId9" w:history="1">
        <w:r w:rsidRPr="00BD66D4">
          <w:rPr>
            <w:rStyle w:val="Hyperlink"/>
            <w:rFonts w:ascii="Century Schoolbook" w:hAnsi="Century Schoolbook" w:cs="Times New Roman"/>
            <w:sz w:val="24"/>
            <w:szCs w:val="24"/>
            <w:lang w:val="en-US"/>
          </w:rPr>
          <w:t>endangsihp@gmail.com</w:t>
        </w:r>
      </w:hyperlink>
    </w:p>
    <w:p w14:paraId="53357C2C" w14:textId="77777777" w:rsidR="00342365" w:rsidRPr="00BD66D4" w:rsidRDefault="00342365" w:rsidP="00BD66D4">
      <w:pPr>
        <w:pStyle w:val="NormalWeb"/>
        <w:pBdr>
          <w:bottom w:val="single" w:sz="4" w:space="1" w:color="auto"/>
        </w:pBdr>
        <w:spacing w:before="0" w:beforeAutospacing="0" w:after="0" w:afterAutospacing="0"/>
        <w:ind w:left="426" w:hanging="426"/>
        <w:jc w:val="both"/>
        <w:rPr>
          <w:rFonts w:ascii="Century Schoolbook" w:hAnsi="Century Schoolbook"/>
          <w:lang w:val="en-US"/>
        </w:rPr>
      </w:pPr>
    </w:p>
    <w:p w14:paraId="174A3D93" w14:textId="77777777" w:rsidR="00342365" w:rsidRPr="00BD66D4" w:rsidRDefault="00342365" w:rsidP="00BD66D4">
      <w:pPr>
        <w:pStyle w:val="NormalWeb"/>
        <w:spacing w:before="0" w:beforeAutospacing="0" w:after="0" w:afterAutospacing="0"/>
        <w:ind w:left="426" w:right="679" w:hanging="426"/>
        <w:jc w:val="both"/>
        <w:rPr>
          <w:rFonts w:ascii="Century Schoolbook" w:hAnsi="Century Schoolbook"/>
          <w:lang w:val="en-US"/>
        </w:rPr>
      </w:pPr>
      <w:r w:rsidRPr="00BD66D4">
        <w:rPr>
          <w:rFonts w:ascii="Century Schoolbook" w:hAnsi="Century Schoolbook"/>
          <w:b/>
          <w:bCs/>
          <w:lang w:val="en-US"/>
        </w:rPr>
        <w:t xml:space="preserve">Abstract: </w:t>
      </w:r>
      <w:r w:rsidRPr="00BD66D4">
        <w:rPr>
          <w:rFonts w:ascii="Century Schoolbook" w:hAnsi="Century Schoolbook"/>
          <w:lang w:val="en-US"/>
        </w:rPr>
        <w:t xml:space="preserve">The application of procedures for developing learning evaluations aims to produce assessment instruments that are valid, reliable, and fair for all students. Systematic and well-planned procedures are essential to ensure that the evaluation yields results aligned with established learning objectives. </w:t>
      </w:r>
      <w:proofErr w:type="gramStart"/>
      <w:r w:rsidRPr="00BD66D4">
        <w:rPr>
          <w:rFonts w:ascii="Century Schoolbook" w:hAnsi="Century Schoolbook"/>
          <w:lang w:val="en-US"/>
        </w:rPr>
        <w:t>The development procedure comprises the following steps: 1) planning, which includes defining objectives, creating a test blueprint, and selecting the instrument format; 2) instrument development, involving drafting questions, creating scoring guidelines, and expert validation (content validity); 3) piloting and analysis, conducting a limited test to determine validity, reliability, difficulty level, and discriminating power; 4) implementation and processing, administering the evaluation to students, grading answers, and converting raw scores into final grades; and 5) reporting and follow-up, compiling learning outcome reports and determining remedial or enrichment programs.</w:t>
      </w:r>
      <w:proofErr w:type="gramEnd"/>
    </w:p>
    <w:p w14:paraId="287EA57C" w14:textId="1628DC77" w:rsidR="00342365" w:rsidRPr="00BD66D4" w:rsidRDefault="00342365" w:rsidP="00BD66D4">
      <w:pPr>
        <w:pStyle w:val="NormalWeb"/>
        <w:spacing w:before="120" w:beforeAutospacing="0" w:after="0" w:afterAutospacing="0"/>
        <w:ind w:left="426" w:right="679" w:hanging="426"/>
        <w:jc w:val="both"/>
        <w:rPr>
          <w:rFonts w:ascii="Century Schoolbook" w:hAnsi="Century Schoolbook"/>
          <w:lang w:val="en-US"/>
        </w:rPr>
      </w:pPr>
      <w:r w:rsidRPr="00BD66D4">
        <w:rPr>
          <w:rFonts w:ascii="Century Schoolbook" w:hAnsi="Century Schoolbook"/>
          <w:b/>
          <w:bCs/>
          <w:lang w:val="en-US"/>
        </w:rPr>
        <w:t>Keywords:</w:t>
      </w:r>
      <w:r w:rsidRPr="00BD66D4">
        <w:rPr>
          <w:rFonts w:ascii="Century Schoolbook" w:hAnsi="Century Schoolbook"/>
          <w:lang w:val="en-US"/>
        </w:rPr>
        <w:t xml:space="preserve"> Learning Evaluation, Evaluation Development Procedure</w:t>
      </w:r>
    </w:p>
    <w:p w14:paraId="7C454B7A" w14:textId="77777777" w:rsidR="00342365" w:rsidRPr="00BD66D4" w:rsidRDefault="00342365" w:rsidP="00BD66D4">
      <w:pPr>
        <w:pStyle w:val="NormalWeb"/>
        <w:spacing w:before="0" w:beforeAutospacing="0" w:after="0" w:afterAutospacing="0"/>
        <w:ind w:left="426" w:hanging="426"/>
        <w:jc w:val="both"/>
        <w:rPr>
          <w:rFonts w:ascii="Century Schoolbook" w:hAnsi="Century Schoolbook"/>
          <w:b/>
          <w:bCs/>
          <w:lang w:val="en-US"/>
        </w:rPr>
      </w:pPr>
    </w:p>
    <w:p w14:paraId="018B8390" w14:textId="4429378F" w:rsidR="00303A14" w:rsidRPr="00BD66D4" w:rsidRDefault="00CB5453" w:rsidP="00BD66D4">
      <w:pPr>
        <w:pStyle w:val="NormalWeb"/>
        <w:spacing w:before="0" w:beforeAutospacing="0" w:after="0" w:afterAutospacing="0"/>
        <w:ind w:left="426" w:right="679" w:hanging="426"/>
        <w:jc w:val="both"/>
        <w:rPr>
          <w:rFonts w:ascii="Century Schoolbook" w:hAnsi="Century Schoolbook"/>
          <w:lang w:val="id-ID"/>
        </w:rPr>
      </w:pPr>
      <w:proofErr w:type="spellStart"/>
      <w:r w:rsidRPr="00BD66D4">
        <w:rPr>
          <w:rFonts w:ascii="Century Schoolbook" w:hAnsi="Century Schoolbook"/>
          <w:b/>
          <w:bCs/>
          <w:lang w:val="en-US"/>
        </w:rPr>
        <w:t>Abstrak</w:t>
      </w:r>
      <w:proofErr w:type="spellEnd"/>
      <w:r w:rsidRPr="00BD66D4">
        <w:rPr>
          <w:rFonts w:ascii="Century Schoolbook" w:hAnsi="Century Schoolbook"/>
          <w:b/>
          <w:bCs/>
          <w:lang w:val="en-US"/>
        </w:rPr>
        <w:t>:</w:t>
      </w:r>
      <w:r w:rsidRPr="00BD66D4">
        <w:rPr>
          <w:rFonts w:ascii="Century Schoolbook" w:hAnsi="Century Schoolbook"/>
          <w:lang w:val="en-US"/>
        </w:rPr>
        <w:t xml:space="preserve"> </w:t>
      </w:r>
      <w:proofErr w:type="spellStart"/>
      <w:r w:rsidR="00423708" w:rsidRPr="00BD66D4">
        <w:rPr>
          <w:rFonts w:ascii="Century Schoolbook" w:hAnsi="Century Schoolbook"/>
          <w:color w:val="0A0A0A"/>
        </w:rPr>
        <w:t>Penerapan</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prosedur</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pengembangan</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evaluasi</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pembelajaran</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bertujuan</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untuk</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menghasilkan</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instrumen</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penilaian</w:t>
      </w:r>
      <w:proofErr w:type="spellEnd"/>
      <w:r w:rsidR="00423708" w:rsidRPr="00BD66D4">
        <w:rPr>
          <w:rFonts w:ascii="Century Schoolbook" w:hAnsi="Century Schoolbook"/>
          <w:color w:val="0A0A0A"/>
        </w:rPr>
        <w:t xml:space="preserve"> yang valid, </w:t>
      </w:r>
      <w:proofErr w:type="spellStart"/>
      <w:r w:rsidR="00423708" w:rsidRPr="00BD66D4">
        <w:rPr>
          <w:rFonts w:ascii="Century Schoolbook" w:hAnsi="Century Schoolbook"/>
          <w:color w:val="0A0A0A"/>
        </w:rPr>
        <w:t>reliabel</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dan</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adil</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bagi</w:t>
      </w:r>
      <w:proofErr w:type="spellEnd"/>
      <w:r w:rsidR="00423708" w:rsidRPr="00BD66D4">
        <w:rPr>
          <w:rFonts w:ascii="Century Schoolbook" w:hAnsi="Century Schoolbook"/>
          <w:color w:val="0A0A0A"/>
        </w:rPr>
        <w:t xml:space="preserve"> </w:t>
      </w:r>
      <w:proofErr w:type="spellStart"/>
      <w:r w:rsidR="00423708" w:rsidRPr="00BD66D4">
        <w:rPr>
          <w:rFonts w:ascii="Century Schoolbook" w:hAnsi="Century Schoolbook"/>
          <w:color w:val="0A0A0A"/>
        </w:rPr>
        <w:t>seluruh</w:t>
      </w:r>
      <w:proofErr w:type="spellEnd"/>
      <w:r w:rsidR="00423708" w:rsidRPr="00BD66D4">
        <w:rPr>
          <w:rFonts w:ascii="Century Schoolbook" w:hAnsi="Century Schoolbook"/>
          <w:color w:val="0A0A0A"/>
        </w:rPr>
        <w:t xml:space="preserve"> </w:t>
      </w:r>
      <w:proofErr w:type="spellStart"/>
      <w:r w:rsidR="0027201D" w:rsidRPr="00BD66D4">
        <w:rPr>
          <w:rFonts w:ascii="Century Schoolbook" w:hAnsi="Century Schoolbook"/>
          <w:color w:val="0A0A0A"/>
        </w:rPr>
        <w:t>siswa</w:t>
      </w:r>
      <w:proofErr w:type="spellEnd"/>
      <w:r w:rsidR="00423708" w:rsidRPr="00BD66D4">
        <w:rPr>
          <w:rFonts w:ascii="Century Schoolbook" w:hAnsi="Century Schoolbook"/>
          <w:color w:val="0A0A0A"/>
        </w:rPr>
        <w:t xml:space="preserve">. </w:t>
      </w:r>
      <w:proofErr w:type="spellStart"/>
      <w:r w:rsidR="00537846" w:rsidRPr="00BD66D4">
        <w:rPr>
          <w:rFonts w:ascii="Century Schoolbook" w:hAnsi="Century Schoolbook"/>
          <w:color w:val="0A0A0A"/>
        </w:rPr>
        <w:t>Prosedur</w:t>
      </w:r>
      <w:proofErr w:type="spellEnd"/>
      <w:r w:rsidR="00537846" w:rsidRPr="00BD66D4">
        <w:rPr>
          <w:rFonts w:ascii="Century Schoolbook" w:hAnsi="Century Schoolbook"/>
          <w:color w:val="0A0A0A"/>
        </w:rPr>
        <w:t xml:space="preserve"> yang </w:t>
      </w:r>
      <w:proofErr w:type="spellStart"/>
      <w:r w:rsidR="00537846" w:rsidRPr="00BD66D4">
        <w:rPr>
          <w:rFonts w:ascii="Century Schoolbook" w:hAnsi="Century Schoolbook"/>
          <w:color w:val="0A0A0A"/>
        </w:rPr>
        <w:t>sistematis</w:t>
      </w:r>
      <w:proofErr w:type="spellEnd"/>
      <w:r w:rsidR="00537846" w:rsidRPr="00BD66D4">
        <w:rPr>
          <w:rFonts w:ascii="Century Schoolbook" w:hAnsi="Century Schoolbook"/>
          <w:color w:val="0A0A0A"/>
        </w:rPr>
        <w:t xml:space="preserve"> </w:t>
      </w:r>
      <w:proofErr w:type="spellStart"/>
      <w:r w:rsidR="00537846" w:rsidRPr="00BD66D4">
        <w:rPr>
          <w:rFonts w:ascii="Century Schoolbook" w:hAnsi="Century Schoolbook"/>
          <w:color w:val="0A0A0A"/>
        </w:rPr>
        <w:t>dan</w:t>
      </w:r>
      <w:proofErr w:type="spellEnd"/>
      <w:r w:rsidR="00537846" w:rsidRPr="00BD66D4">
        <w:rPr>
          <w:rFonts w:ascii="Century Schoolbook" w:hAnsi="Century Schoolbook"/>
          <w:color w:val="0A0A0A"/>
        </w:rPr>
        <w:t xml:space="preserve"> </w:t>
      </w:r>
      <w:proofErr w:type="spellStart"/>
      <w:r w:rsidR="00537846" w:rsidRPr="00BD66D4">
        <w:rPr>
          <w:rFonts w:ascii="Century Schoolbook" w:hAnsi="Century Schoolbook"/>
          <w:color w:val="0A0A0A"/>
        </w:rPr>
        <w:t>terencana</w:t>
      </w:r>
      <w:proofErr w:type="spellEnd"/>
      <w:r w:rsidR="00537846" w:rsidRPr="00BD66D4">
        <w:rPr>
          <w:rFonts w:ascii="Century Schoolbook" w:hAnsi="Century Schoolbook"/>
          <w:color w:val="0A0A0A"/>
        </w:rPr>
        <w:t xml:space="preserve"> </w:t>
      </w:r>
      <w:proofErr w:type="spellStart"/>
      <w:r w:rsidR="00537846" w:rsidRPr="00BD66D4">
        <w:rPr>
          <w:rFonts w:ascii="Century Schoolbook" w:hAnsi="Century Schoolbook"/>
          <w:color w:val="0A0A0A"/>
        </w:rPr>
        <w:t>sangat</w:t>
      </w:r>
      <w:proofErr w:type="spellEnd"/>
      <w:r w:rsidR="00537846" w:rsidRPr="00BD66D4">
        <w:rPr>
          <w:rFonts w:ascii="Century Schoolbook" w:hAnsi="Century Schoolbook"/>
          <w:color w:val="0A0A0A"/>
        </w:rPr>
        <w:t xml:space="preserve"> </w:t>
      </w:r>
      <w:proofErr w:type="spellStart"/>
      <w:r w:rsidR="00537846" w:rsidRPr="00BD66D4">
        <w:rPr>
          <w:rFonts w:ascii="Century Schoolbook" w:hAnsi="Century Schoolbook"/>
          <w:color w:val="0A0A0A"/>
        </w:rPr>
        <w:t>diperlukan</w:t>
      </w:r>
      <w:proofErr w:type="spellEnd"/>
      <w:r w:rsidR="00537846" w:rsidRPr="00BD66D4">
        <w:rPr>
          <w:rFonts w:ascii="Century Schoolbook" w:hAnsi="Century Schoolbook"/>
          <w:color w:val="0A0A0A"/>
        </w:rPr>
        <w:t xml:space="preserve"> agar </w:t>
      </w:r>
      <w:proofErr w:type="spellStart"/>
      <w:r w:rsidR="00537846" w:rsidRPr="00BD66D4">
        <w:rPr>
          <w:rFonts w:ascii="Century Schoolbook" w:hAnsi="Century Schoolbook"/>
          <w:color w:val="0A0A0A"/>
        </w:rPr>
        <w:t>evaluasi</w:t>
      </w:r>
      <w:proofErr w:type="spellEnd"/>
      <w:r w:rsidR="00537846" w:rsidRPr="00BD66D4">
        <w:rPr>
          <w:rFonts w:ascii="Century Schoolbook" w:hAnsi="Century Schoolbook"/>
          <w:color w:val="0A0A0A"/>
        </w:rPr>
        <w:t xml:space="preserve"> yang </w:t>
      </w:r>
      <w:proofErr w:type="spellStart"/>
      <w:r w:rsidR="00537846" w:rsidRPr="00BD66D4">
        <w:rPr>
          <w:rFonts w:ascii="Century Schoolbook" w:hAnsi="Century Schoolbook"/>
          <w:color w:val="0A0A0A"/>
        </w:rPr>
        <w:t>dilaksanakan</w:t>
      </w:r>
      <w:proofErr w:type="spellEnd"/>
      <w:r w:rsidR="00537846" w:rsidRPr="00BD66D4">
        <w:rPr>
          <w:rFonts w:ascii="Century Schoolbook" w:hAnsi="Century Schoolbook"/>
          <w:color w:val="0A0A0A"/>
        </w:rPr>
        <w:t xml:space="preserve"> </w:t>
      </w:r>
      <w:proofErr w:type="spellStart"/>
      <w:r w:rsidR="00537846" w:rsidRPr="00BD66D4">
        <w:rPr>
          <w:rFonts w:ascii="Century Schoolbook" w:hAnsi="Century Schoolbook"/>
          <w:color w:val="0A0A0A"/>
        </w:rPr>
        <w:t>memberikan</w:t>
      </w:r>
      <w:proofErr w:type="spellEnd"/>
      <w:r w:rsidR="00537846" w:rsidRPr="00BD66D4">
        <w:rPr>
          <w:rFonts w:ascii="Century Schoolbook" w:hAnsi="Century Schoolbook"/>
          <w:color w:val="0A0A0A"/>
        </w:rPr>
        <w:t xml:space="preserve"> </w:t>
      </w:r>
      <w:proofErr w:type="spellStart"/>
      <w:r w:rsidR="00537846" w:rsidRPr="00BD66D4">
        <w:rPr>
          <w:rFonts w:ascii="Century Schoolbook" w:hAnsi="Century Schoolbook"/>
          <w:color w:val="0A0A0A"/>
        </w:rPr>
        <w:t>hasil</w:t>
      </w:r>
      <w:proofErr w:type="spellEnd"/>
      <w:r w:rsidR="00537846" w:rsidRPr="00BD66D4">
        <w:rPr>
          <w:rFonts w:ascii="Century Schoolbook" w:hAnsi="Century Schoolbook"/>
          <w:color w:val="0A0A0A"/>
        </w:rPr>
        <w:t xml:space="preserve"> </w:t>
      </w:r>
      <w:proofErr w:type="spellStart"/>
      <w:r w:rsidR="00537846" w:rsidRPr="00BD66D4">
        <w:rPr>
          <w:rFonts w:ascii="Century Schoolbook" w:hAnsi="Century Schoolbook"/>
          <w:color w:val="0A0A0A"/>
        </w:rPr>
        <w:t>sesuai</w:t>
      </w:r>
      <w:proofErr w:type="spellEnd"/>
      <w:r w:rsidR="00537846" w:rsidRPr="00BD66D4">
        <w:rPr>
          <w:rFonts w:ascii="Century Schoolbook" w:hAnsi="Century Schoolbook"/>
          <w:color w:val="0A0A0A"/>
        </w:rPr>
        <w:t xml:space="preserve"> </w:t>
      </w:r>
      <w:proofErr w:type="spellStart"/>
      <w:r w:rsidR="00537846" w:rsidRPr="00BD66D4">
        <w:rPr>
          <w:rFonts w:ascii="Century Schoolbook" w:hAnsi="Century Schoolbook"/>
          <w:color w:val="0A0A0A"/>
        </w:rPr>
        <w:t>dengan</w:t>
      </w:r>
      <w:proofErr w:type="spellEnd"/>
      <w:r w:rsidR="00537846" w:rsidRPr="00BD66D4">
        <w:rPr>
          <w:rFonts w:ascii="Century Schoolbook" w:hAnsi="Century Schoolbook"/>
          <w:color w:val="0A0A0A"/>
        </w:rPr>
        <w:t xml:space="preserve"> </w:t>
      </w:r>
      <w:proofErr w:type="spellStart"/>
      <w:r w:rsidR="00537846" w:rsidRPr="00BD66D4">
        <w:rPr>
          <w:rFonts w:ascii="Century Schoolbook" w:hAnsi="Century Schoolbook"/>
          <w:color w:val="0A0A0A"/>
        </w:rPr>
        <w:t>tujuan</w:t>
      </w:r>
      <w:proofErr w:type="spellEnd"/>
      <w:r w:rsidR="00537846" w:rsidRPr="00BD66D4">
        <w:rPr>
          <w:rFonts w:ascii="Century Schoolbook" w:hAnsi="Century Schoolbook"/>
          <w:color w:val="0A0A0A"/>
        </w:rPr>
        <w:t xml:space="preserve"> </w:t>
      </w:r>
      <w:proofErr w:type="spellStart"/>
      <w:r w:rsidR="00537846" w:rsidRPr="00BD66D4">
        <w:rPr>
          <w:rFonts w:ascii="Century Schoolbook" w:hAnsi="Century Schoolbook"/>
          <w:color w:val="0A0A0A"/>
        </w:rPr>
        <w:t>pembelajaran</w:t>
      </w:r>
      <w:proofErr w:type="spellEnd"/>
      <w:r w:rsidR="00537846" w:rsidRPr="00BD66D4">
        <w:rPr>
          <w:rFonts w:ascii="Century Schoolbook" w:hAnsi="Century Schoolbook"/>
          <w:color w:val="0A0A0A"/>
        </w:rPr>
        <w:t xml:space="preserve"> yang </w:t>
      </w:r>
      <w:proofErr w:type="spellStart"/>
      <w:r w:rsidR="00537846" w:rsidRPr="00BD66D4">
        <w:rPr>
          <w:rFonts w:ascii="Century Schoolbook" w:hAnsi="Century Schoolbook"/>
          <w:color w:val="0A0A0A"/>
        </w:rPr>
        <w:t>telah</w:t>
      </w:r>
      <w:proofErr w:type="spellEnd"/>
      <w:r w:rsidR="00537846" w:rsidRPr="00BD66D4">
        <w:rPr>
          <w:rFonts w:ascii="Century Schoolbook" w:hAnsi="Century Schoolbook"/>
          <w:color w:val="0A0A0A"/>
        </w:rPr>
        <w:t xml:space="preserve"> </w:t>
      </w:r>
      <w:proofErr w:type="spellStart"/>
      <w:r w:rsidR="00537846" w:rsidRPr="00BD66D4">
        <w:rPr>
          <w:rFonts w:ascii="Century Schoolbook" w:hAnsi="Century Schoolbook"/>
          <w:color w:val="0A0A0A"/>
        </w:rPr>
        <w:t>ditetapkan</w:t>
      </w:r>
      <w:proofErr w:type="spellEnd"/>
      <w:r w:rsidR="00537846" w:rsidRPr="00BD66D4">
        <w:rPr>
          <w:rFonts w:ascii="Century Schoolbook" w:hAnsi="Century Schoolbook"/>
          <w:color w:val="0A0A0A"/>
        </w:rPr>
        <w:t>.</w:t>
      </w:r>
      <w:r w:rsidR="00303A14" w:rsidRPr="00BD66D4">
        <w:rPr>
          <w:rFonts w:ascii="Century Schoolbook" w:hAnsi="Century Schoolbook"/>
          <w:color w:val="0A0A0A"/>
        </w:rPr>
        <w:t xml:space="preserve"> </w:t>
      </w:r>
      <w:proofErr w:type="spellStart"/>
      <w:proofErr w:type="gramStart"/>
      <w:r w:rsidR="00303A14" w:rsidRPr="00BD66D4">
        <w:rPr>
          <w:rFonts w:ascii="Century Schoolbook" w:hAnsi="Century Schoolbook"/>
          <w:color w:val="0A0A0A"/>
        </w:rPr>
        <w:t>Prosedur</w:t>
      </w:r>
      <w:proofErr w:type="spellEnd"/>
      <w:r w:rsidR="00303A14" w:rsidRPr="00BD66D4">
        <w:rPr>
          <w:rFonts w:ascii="Century Schoolbook" w:hAnsi="Century Schoolbook"/>
          <w:color w:val="0A0A0A"/>
        </w:rPr>
        <w:t xml:space="preserve"> </w:t>
      </w:r>
      <w:proofErr w:type="spellStart"/>
      <w:r w:rsidR="00303A14" w:rsidRPr="00BD66D4">
        <w:rPr>
          <w:rFonts w:ascii="Century Schoolbook" w:hAnsi="Century Schoolbook"/>
          <w:color w:val="0A0A0A"/>
        </w:rPr>
        <w:t>pengembangan</w:t>
      </w:r>
      <w:proofErr w:type="spellEnd"/>
      <w:r w:rsidR="00303A14" w:rsidRPr="00BD66D4">
        <w:rPr>
          <w:rFonts w:ascii="Century Schoolbook" w:hAnsi="Century Schoolbook"/>
          <w:color w:val="0A0A0A"/>
        </w:rPr>
        <w:t xml:space="preserve"> </w:t>
      </w:r>
      <w:proofErr w:type="spellStart"/>
      <w:r w:rsidR="00303A14" w:rsidRPr="00BD66D4">
        <w:rPr>
          <w:rFonts w:ascii="Century Schoolbook" w:hAnsi="Century Schoolbook"/>
          <w:color w:val="0A0A0A"/>
        </w:rPr>
        <w:t>evaluasi</w:t>
      </w:r>
      <w:proofErr w:type="spellEnd"/>
      <w:r w:rsidR="00303A14" w:rsidRPr="00BD66D4">
        <w:rPr>
          <w:rFonts w:ascii="Century Schoolbook" w:hAnsi="Century Schoolbook"/>
          <w:color w:val="0A0A0A"/>
        </w:rPr>
        <w:t xml:space="preserve"> </w:t>
      </w:r>
      <w:proofErr w:type="spellStart"/>
      <w:r w:rsidR="00303A14" w:rsidRPr="00BD66D4">
        <w:rPr>
          <w:rFonts w:ascii="Century Schoolbook" w:hAnsi="Century Schoolbook"/>
          <w:color w:val="0A0A0A"/>
        </w:rPr>
        <w:t>pembelajaran</w:t>
      </w:r>
      <w:proofErr w:type="spellEnd"/>
      <w:r w:rsidR="00303A14" w:rsidRPr="00BD66D4">
        <w:rPr>
          <w:rFonts w:ascii="Century Schoolbook" w:hAnsi="Century Schoolbook"/>
          <w:lang w:val="id-ID"/>
        </w:rPr>
        <w:t xml:space="preserve"> meliputi langkah-langkah sebagai berikut: 1) perencanaan, yang meliputi: </w:t>
      </w:r>
      <w:r w:rsidR="00303A14" w:rsidRPr="00BD66D4">
        <w:rPr>
          <w:rFonts w:ascii="Century Schoolbook" w:hAnsi="Century Schoolbook"/>
          <w:lang w:val="id-ID"/>
        </w:rPr>
        <w:lastRenderedPageBreak/>
        <w:t xml:space="preserve">penentuan tujuan, menyusun kisi-kisi, dan memilih bentuk instrumen; 2) </w:t>
      </w:r>
      <w:proofErr w:type="spellStart"/>
      <w:r w:rsidR="00303A14" w:rsidRPr="00BD66D4">
        <w:rPr>
          <w:rFonts w:ascii="Century Schoolbook" w:hAnsi="Century Schoolbook"/>
          <w:lang w:val="en-US"/>
        </w:rPr>
        <w:t>pengembangan</w:t>
      </w:r>
      <w:proofErr w:type="spellEnd"/>
      <w:r w:rsidR="00303A14" w:rsidRPr="00BD66D4">
        <w:rPr>
          <w:rFonts w:ascii="Century Schoolbook" w:hAnsi="Century Schoolbook"/>
          <w:lang w:val="en-US"/>
        </w:rPr>
        <w:t xml:space="preserve"> </w:t>
      </w:r>
      <w:proofErr w:type="spellStart"/>
      <w:r w:rsidR="00303A14" w:rsidRPr="00BD66D4">
        <w:rPr>
          <w:rFonts w:ascii="Century Schoolbook" w:hAnsi="Century Schoolbook"/>
          <w:lang w:val="en-US"/>
        </w:rPr>
        <w:t>instrumen</w:t>
      </w:r>
      <w:proofErr w:type="spellEnd"/>
      <w:r w:rsidR="00303A14" w:rsidRPr="00BD66D4">
        <w:rPr>
          <w:rFonts w:ascii="Century Schoolbook" w:hAnsi="Century Schoolbook"/>
          <w:lang w:val="en-US"/>
        </w:rPr>
        <w:t xml:space="preserve">, yang </w:t>
      </w:r>
      <w:proofErr w:type="spellStart"/>
      <w:r w:rsidR="00303A14" w:rsidRPr="00BD66D4">
        <w:rPr>
          <w:rFonts w:ascii="Century Schoolbook" w:hAnsi="Century Schoolbook"/>
          <w:lang w:val="en-US"/>
        </w:rPr>
        <w:t>meliputi</w:t>
      </w:r>
      <w:proofErr w:type="spellEnd"/>
      <w:r w:rsidR="00303A14" w:rsidRPr="00BD66D4">
        <w:rPr>
          <w:rFonts w:ascii="Century Schoolbook" w:hAnsi="Century Schoolbook"/>
          <w:lang w:val="en-US"/>
        </w:rPr>
        <w:t xml:space="preserve">: </w:t>
      </w:r>
      <w:proofErr w:type="spellStart"/>
      <w:r w:rsidR="00303A14" w:rsidRPr="00BD66D4">
        <w:rPr>
          <w:rFonts w:ascii="Century Schoolbook" w:hAnsi="Century Schoolbook"/>
          <w:lang w:val="en-US"/>
        </w:rPr>
        <w:t>membuat</w:t>
      </w:r>
      <w:proofErr w:type="spellEnd"/>
      <w:r w:rsidR="00303A14" w:rsidRPr="00BD66D4">
        <w:rPr>
          <w:rFonts w:ascii="Century Schoolbook" w:hAnsi="Century Schoolbook"/>
          <w:lang w:val="en-US"/>
        </w:rPr>
        <w:t xml:space="preserve"> </w:t>
      </w:r>
      <w:proofErr w:type="spellStart"/>
      <w:r w:rsidR="00303A14" w:rsidRPr="00BD66D4">
        <w:rPr>
          <w:rFonts w:ascii="Century Schoolbook" w:hAnsi="Century Schoolbook"/>
          <w:lang w:val="en-US"/>
        </w:rPr>
        <w:t>draf</w:t>
      </w:r>
      <w:proofErr w:type="spellEnd"/>
      <w:r w:rsidR="00303A14" w:rsidRPr="00BD66D4">
        <w:rPr>
          <w:rFonts w:ascii="Century Schoolbook" w:hAnsi="Century Schoolbook"/>
          <w:lang w:val="en-US"/>
        </w:rPr>
        <w:t xml:space="preserve"> </w:t>
      </w:r>
      <w:proofErr w:type="spellStart"/>
      <w:r w:rsidR="00303A14" w:rsidRPr="00BD66D4">
        <w:rPr>
          <w:rFonts w:ascii="Century Schoolbook" w:hAnsi="Century Schoolbook"/>
          <w:lang w:val="en-US"/>
        </w:rPr>
        <w:t>soal</w:t>
      </w:r>
      <w:proofErr w:type="spellEnd"/>
      <w:r w:rsidR="00303A14" w:rsidRPr="00BD66D4">
        <w:rPr>
          <w:rFonts w:ascii="Century Schoolbook" w:hAnsi="Century Schoolbook"/>
          <w:lang w:val="en-US"/>
        </w:rPr>
        <w:t xml:space="preserve">, </w:t>
      </w:r>
      <w:proofErr w:type="spellStart"/>
      <w:r w:rsidR="00303A14" w:rsidRPr="00BD66D4">
        <w:rPr>
          <w:rFonts w:ascii="Century Schoolbook" w:hAnsi="Century Schoolbook"/>
          <w:lang w:val="en-US"/>
        </w:rPr>
        <w:t>membuat</w:t>
      </w:r>
      <w:proofErr w:type="spellEnd"/>
      <w:r w:rsidR="00303A14" w:rsidRPr="00BD66D4">
        <w:rPr>
          <w:rFonts w:ascii="Century Schoolbook" w:hAnsi="Century Schoolbook"/>
          <w:lang w:val="en-US"/>
        </w:rPr>
        <w:t xml:space="preserve"> </w:t>
      </w:r>
      <w:proofErr w:type="spellStart"/>
      <w:r w:rsidR="00303A14" w:rsidRPr="00BD66D4">
        <w:rPr>
          <w:rFonts w:ascii="Century Schoolbook" w:hAnsi="Century Schoolbook"/>
          <w:lang w:val="en-US"/>
        </w:rPr>
        <w:t>pedoman</w:t>
      </w:r>
      <w:proofErr w:type="spellEnd"/>
      <w:r w:rsidR="00303A14" w:rsidRPr="00BD66D4">
        <w:rPr>
          <w:rFonts w:ascii="Century Schoolbook" w:hAnsi="Century Schoolbook"/>
          <w:lang w:val="en-US"/>
        </w:rPr>
        <w:t xml:space="preserve"> </w:t>
      </w:r>
      <w:proofErr w:type="spellStart"/>
      <w:r w:rsidR="00303A14" w:rsidRPr="00BD66D4">
        <w:rPr>
          <w:rFonts w:ascii="Century Schoolbook" w:hAnsi="Century Schoolbook"/>
          <w:lang w:val="en-US"/>
        </w:rPr>
        <w:t>penskoran</w:t>
      </w:r>
      <w:proofErr w:type="spellEnd"/>
      <w:r w:rsidR="00303A14" w:rsidRPr="00BD66D4">
        <w:rPr>
          <w:rFonts w:ascii="Century Schoolbook" w:hAnsi="Century Schoolbook"/>
          <w:lang w:val="en-US"/>
        </w:rPr>
        <w:t xml:space="preserve">, </w:t>
      </w:r>
      <w:proofErr w:type="spellStart"/>
      <w:r w:rsidR="00303A14" w:rsidRPr="00BD66D4">
        <w:rPr>
          <w:rFonts w:ascii="Century Schoolbook" w:hAnsi="Century Schoolbook"/>
          <w:lang w:val="en-US"/>
        </w:rPr>
        <w:t>dan</w:t>
      </w:r>
      <w:proofErr w:type="spellEnd"/>
      <w:r w:rsidR="00303A14" w:rsidRPr="00BD66D4">
        <w:rPr>
          <w:rFonts w:ascii="Century Schoolbook" w:hAnsi="Century Schoolbook"/>
          <w:lang w:val="en-US"/>
        </w:rPr>
        <w:t xml:space="preserve"> </w:t>
      </w:r>
      <w:proofErr w:type="spellStart"/>
      <w:r w:rsidR="00303A14" w:rsidRPr="00BD66D4">
        <w:rPr>
          <w:rFonts w:ascii="Century Schoolbook" w:hAnsi="Century Schoolbook"/>
          <w:lang w:val="en-US"/>
        </w:rPr>
        <w:t>validasi</w:t>
      </w:r>
      <w:proofErr w:type="spellEnd"/>
      <w:r w:rsidR="00303A14" w:rsidRPr="00BD66D4">
        <w:rPr>
          <w:rFonts w:ascii="Century Schoolbook" w:hAnsi="Century Schoolbook"/>
          <w:lang w:val="en-US"/>
        </w:rPr>
        <w:t xml:space="preserve"> </w:t>
      </w:r>
      <w:proofErr w:type="spellStart"/>
      <w:r w:rsidR="00303A14" w:rsidRPr="00BD66D4">
        <w:rPr>
          <w:rFonts w:ascii="Century Schoolbook" w:hAnsi="Century Schoolbook"/>
          <w:lang w:val="en-US"/>
        </w:rPr>
        <w:t>ahli</w:t>
      </w:r>
      <w:proofErr w:type="spellEnd"/>
      <w:r w:rsidR="00303A14" w:rsidRPr="00BD66D4">
        <w:rPr>
          <w:rFonts w:ascii="Century Schoolbook" w:hAnsi="Century Schoolbook"/>
          <w:lang w:val="en-US"/>
        </w:rPr>
        <w:t xml:space="preserve"> (</w:t>
      </w:r>
      <w:r w:rsidR="00303A14" w:rsidRPr="00BD66D4">
        <w:rPr>
          <w:rFonts w:ascii="Century Schoolbook" w:hAnsi="Century Schoolbook"/>
          <w:i/>
          <w:iCs/>
          <w:lang w:val="en-US"/>
        </w:rPr>
        <w:t>content validity</w:t>
      </w:r>
      <w:r w:rsidR="00303A14" w:rsidRPr="00BD66D4">
        <w:rPr>
          <w:rFonts w:ascii="Century Schoolbook" w:hAnsi="Century Schoolbook"/>
          <w:lang w:val="en-US"/>
        </w:rPr>
        <w:t xml:space="preserve">); 3) </w:t>
      </w:r>
      <w:proofErr w:type="spellStart"/>
      <w:r w:rsidR="00303A14" w:rsidRPr="00BD66D4">
        <w:rPr>
          <w:rFonts w:ascii="Century Schoolbook" w:hAnsi="Century Schoolbook"/>
        </w:rPr>
        <w:t>uji</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coba</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dan</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analisis</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melakukan</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tes</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terbatas</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untuk</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mengetahui</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validitas</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reliabilitas</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tingkat</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kesukaran</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dan</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daya</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pembeda</w:t>
      </w:r>
      <w:proofErr w:type="spellEnd"/>
      <w:r w:rsidR="00303A14" w:rsidRPr="00BD66D4">
        <w:rPr>
          <w:rFonts w:ascii="Century Schoolbook" w:hAnsi="Century Schoolbook"/>
        </w:rPr>
        <w:t xml:space="preserve">; 4) </w:t>
      </w:r>
      <w:proofErr w:type="spellStart"/>
      <w:r w:rsidR="00303A14" w:rsidRPr="00BD66D4">
        <w:rPr>
          <w:rFonts w:ascii="Century Schoolbook" w:hAnsi="Century Schoolbook"/>
        </w:rPr>
        <w:t>pelaksanaan</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dan</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pengolahan</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melakukan</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evaluasi</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kepada</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siswa</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memeriksa</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jawaban</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dan</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mengonversi</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skor</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menjadi</w:t>
      </w:r>
      <w:proofErr w:type="spellEnd"/>
      <w:r w:rsidR="00303A14" w:rsidRPr="00BD66D4">
        <w:rPr>
          <w:rFonts w:ascii="Century Schoolbook" w:hAnsi="Century Schoolbook"/>
        </w:rPr>
        <w:t xml:space="preserve"> </w:t>
      </w:r>
      <w:proofErr w:type="spellStart"/>
      <w:r w:rsidR="00303A14" w:rsidRPr="00BD66D4">
        <w:rPr>
          <w:rFonts w:ascii="Century Schoolbook" w:hAnsi="Century Schoolbook"/>
        </w:rPr>
        <w:t>nilai</w:t>
      </w:r>
      <w:proofErr w:type="spellEnd"/>
      <w:r w:rsidR="00303A14" w:rsidRPr="00BD66D4">
        <w:rPr>
          <w:rFonts w:ascii="Century Schoolbook" w:hAnsi="Century Schoolbook"/>
        </w:rPr>
        <w:t xml:space="preserve">; 5) </w:t>
      </w:r>
      <w:r w:rsidR="002F3A1E" w:rsidRPr="00BD66D4">
        <w:rPr>
          <w:rFonts w:ascii="Century Schoolbook" w:hAnsi="Century Schoolbook"/>
          <w:lang w:val="id-ID"/>
        </w:rPr>
        <w:t>p</w:t>
      </w:r>
      <w:r w:rsidR="00303A14" w:rsidRPr="00BD66D4">
        <w:rPr>
          <w:rFonts w:ascii="Century Schoolbook" w:hAnsi="Century Schoolbook"/>
          <w:lang w:val="id-ID"/>
        </w:rPr>
        <w:t xml:space="preserve">elaporan dan </w:t>
      </w:r>
      <w:r w:rsidR="002F3A1E" w:rsidRPr="00BD66D4">
        <w:rPr>
          <w:rFonts w:ascii="Century Schoolbook" w:hAnsi="Century Schoolbook"/>
          <w:lang w:val="id-ID"/>
        </w:rPr>
        <w:t>t</w:t>
      </w:r>
      <w:r w:rsidR="00303A14" w:rsidRPr="00BD66D4">
        <w:rPr>
          <w:rFonts w:ascii="Century Schoolbook" w:hAnsi="Century Schoolbook"/>
          <w:lang w:val="id-ID"/>
        </w:rPr>
        <w:t xml:space="preserve">indak </w:t>
      </w:r>
      <w:r w:rsidR="002F3A1E" w:rsidRPr="00BD66D4">
        <w:rPr>
          <w:rFonts w:ascii="Century Schoolbook" w:hAnsi="Century Schoolbook"/>
          <w:lang w:val="id-ID"/>
        </w:rPr>
        <w:t>l</w:t>
      </w:r>
      <w:r w:rsidR="00303A14" w:rsidRPr="00BD66D4">
        <w:rPr>
          <w:rFonts w:ascii="Century Schoolbook" w:hAnsi="Century Schoolbook"/>
          <w:lang w:val="id-ID"/>
        </w:rPr>
        <w:t>anjut, menyusun laporan hasil belajar serta menentukan program remidi atau pengayaan.</w:t>
      </w:r>
      <w:proofErr w:type="gramEnd"/>
    </w:p>
    <w:p w14:paraId="6BCCF734" w14:textId="7F2C29B7" w:rsidR="00303A14" w:rsidRPr="00BD66D4" w:rsidRDefault="00303A14" w:rsidP="00BD66D4">
      <w:pPr>
        <w:pStyle w:val="NormalWeb"/>
        <w:spacing w:before="120" w:beforeAutospacing="0" w:after="0" w:afterAutospacing="0"/>
        <w:ind w:right="679"/>
        <w:jc w:val="both"/>
        <w:rPr>
          <w:rFonts w:ascii="Century Schoolbook" w:hAnsi="Century Schoolbook"/>
          <w:lang w:val="fi-FI"/>
        </w:rPr>
      </w:pPr>
      <w:r w:rsidRPr="00BD66D4">
        <w:rPr>
          <w:rFonts w:ascii="Century Schoolbook" w:hAnsi="Century Schoolbook"/>
          <w:b/>
          <w:bCs/>
          <w:lang w:val="id-ID"/>
        </w:rPr>
        <w:t>Kata Kunci:</w:t>
      </w:r>
      <w:r w:rsidRPr="00BD66D4">
        <w:rPr>
          <w:rFonts w:ascii="Century Schoolbook" w:hAnsi="Century Schoolbook"/>
          <w:lang w:val="id-ID"/>
        </w:rPr>
        <w:t xml:space="preserve"> </w:t>
      </w:r>
      <w:r w:rsidR="0081706B" w:rsidRPr="00BD66D4">
        <w:rPr>
          <w:rFonts w:ascii="Century Schoolbook" w:hAnsi="Century Schoolbook"/>
          <w:lang w:val="id-ID"/>
        </w:rPr>
        <w:t xml:space="preserve">Evaluasi Pembelajaran, Prosedur Pengembangan Evaluasi </w:t>
      </w:r>
    </w:p>
    <w:p w14:paraId="6744D0E0" w14:textId="77777777" w:rsidR="00FF1D7C" w:rsidRPr="00BD66D4" w:rsidRDefault="00FF1D7C" w:rsidP="00BD66D4">
      <w:pPr>
        <w:pStyle w:val="NormalWeb"/>
        <w:pBdr>
          <w:top w:val="single" w:sz="4" w:space="1" w:color="auto"/>
        </w:pBdr>
        <w:spacing w:before="0" w:beforeAutospacing="0" w:after="0" w:afterAutospacing="0"/>
        <w:rPr>
          <w:rFonts w:ascii="Century Schoolbook" w:eastAsiaTheme="minorHAnsi" w:hAnsi="Century Schoolbook"/>
          <w:lang w:val="id-ID" w:eastAsia="en-US"/>
        </w:rPr>
      </w:pPr>
    </w:p>
    <w:p w14:paraId="560E1C2E" w14:textId="77777777" w:rsidR="00FF1D7C" w:rsidRPr="00BD66D4" w:rsidRDefault="00FF1D7C" w:rsidP="00BD66D4">
      <w:pPr>
        <w:pStyle w:val="ListParagraph"/>
        <w:numPr>
          <w:ilvl w:val="0"/>
          <w:numId w:val="6"/>
        </w:numPr>
        <w:spacing w:after="0" w:line="240" w:lineRule="auto"/>
        <w:ind w:left="426"/>
        <w:jc w:val="both"/>
        <w:rPr>
          <w:rFonts w:ascii="Century Schoolbook" w:hAnsi="Century Schoolbook" w:cs="Times New Roman"/>
          <w:b/>
          <w:bCs/>
          <w:sz w:val="24"/>
          <w:szCs w:val="24"/>
        </w:rPr>
      </w:pPr>
      <w:r w:rsidRPr="00BD66D4">
        <w:rPr>
          <w:rFonts w:ascii="Century Schoolbook" w:hAnsi="Century Schoolbook" w:cs="Times New Roman"/>
          <w:b/>
          <w:bCs/>
          <w:sz w:val="24"/>
          <w:szCs w:val="24"/>
        </w:rPr>
        <w:t xml:space="preserve">Pendahuluan </w:t>
      </w:r>
    </w:p>
    <w:p w14:paraId="24F23D7D" w14:textId="1561CD42" w:rsidR="00E2302D" w:rsidRPr="00BD66D4" w:rsidRDefault="0023357F" w:rsidP="00BD66D4">
      <w:pPr>
        <w:pStyle w:val="ListParagraph"/>
        <w:shd w:val="clear" w:color="auto" w:fill="FFFFFF"/>
        <w:spacing w:after="0" w:line="240" w:lineRule="auto"/>
        <w:ind w:left="0"/>
        <w:jc w:val="both"/>
        <w:rPr>
          <w:rFonts w:ascii="Century Schoolbook" w:eastAsia="Times New Roman" w:hAnsi="Century Schoolbook" w:cs="Times New Roman"/>
          <w:color w:val="0A0A0A"/>
          <w:sz w:val="24"/>
          <w:szCs w:val="24"/>
          <w:lang w:eastAsia="en-ID"/>
        </w:rPr>
      </w:pPr>
      <w:r w:rsidRPr="00BD66D4">
        <w:rPr>
          <w:rFonts w:ascii="Century Schoolbook" w:eastAsia="Times New Roman" w:hAnsi="Century Schoolbook" w:cs="Times New Roman"/>
          <w:color w:val="0A0A0A"/>
          <w:sz w:val="24"/>
          <w:szCs w:val="24"/>
          <w:lang w:eastAsia="en-ID"/>
        </w:rPr>
        <w:t xml:space="preserve">Evaluasi </w:t>
      </w:r>
      <w:r w:rsidR="004C463E" w:rsidRPr="00BD66D4">
        <w:rPr>
          <w:rFonts w:ascii="Century Schoolbook" w:eastAsia="Times New Roman" w:hAnsi="Century Schoolbook" w:cs="Times New Roman"/>
          <w:color w:val="0A0A0A"/>
          <w:sz w:val="24"/>
          <w:szCs w:val="24"/>
          <w:lang w:eastAsia="en-ID"/>
        </w:rPr>
        <w:t xml:space="preserve">pembelajaran </w:t>
      </w:r>
      <w:r w:rsidRPr="00BD66D4">
        <w:rPr>
          <w:rFonts w:ascii="Century Schoolbook" w:eastAsia="Times New Roman" w:hAnsi="Century Schoolbook" w:cs="Times New Roman"/>
          <w:color w:val="0A0A0A"/>
          <w:sz w:val="24"/>
          <w:szCs w:val="24"/>
          <w:lang w:eastAsia="en-ID"/>
        </w:rPr>
        <w:t xml:space="preserve">merupakan komponen </w:t>
      </w:r>
      <w:r w:rsidR="004C463E" w:rsidRPr="00BD66D4">
        <w:rPr>
          <w:rFonts w:ascii="Century Schoolbook" w:eastAsia="Times New Roman" w:hAnsi="Century Schoolbook" w:cs="Times New Roman"/>
          <w:color w:val="0A0A0A"/>
          <w:sz w:val="24"/>
          <w:szCs w:val="24"/>
          <w:lang w:eastAsia="en-ID"/>
        </w:rPr>
        <w:t xml:space="preserve">yang sangat </w:t>
      </w:r>
      <w:r w:rsidRPr="00BD66D4">
        <w:rPr>
          <w:rFonts w:ascii="Century Schoolbook" w:eastAsia="Times New Roman" w:hAnsi="Century Schoolbook" w:cs="Times New Roman"/>
          <w:color w:val="0A0A0A"/>
          <w:sz w:val="24"/>
          <w:szCs w:val="24"/>
          <w:lang w:eastAsia="en-ID"/>
        </w:rPr>
        <w:t xml:space="preserve">penting dalam sistem pembelajaran yang berfungsi </w:t>
      </w:r>
      <w:r w:rsidR="004C463E" w:rsidRPr="00BD66D4">
        <w:rPr>
          <w:rFonts w:ascii="Century Schoolbook" w:eastAsia="Times New Roman" w:hAnsi="Century Schoolbook" w:cs="Times New Roman"/>
          <w:color w:val="0A0A0A"/>
          <w:sz w:val="24"/>
          <w:szCs w:val="24"/>
          <w:lang w:eastAsia="en-ID"/>
        </w:rPr>
        <w:t>meng</w:t>
      </w:r>
      <w:r w:rsidRPr="00BD66D4">
        <w:rPr>
          <w:rFonts w:ascii="Century Schoolbook" w:eastAsia="Times New Roman" w:hAnsi="Century Schoolbook" w:cs="Times New Roman"/>
          <w:color w:val="0A0A0A"/>
          <w:sz w:val="24"/>
          <w:szCs w:val="24"/>
          <w:lang w:eastAsia="en-ID"/>
        </w:rPr>
        <w:t xml:space="preserve">ukur </w:t>
      </w:r>
      <w:r w:rsidR="004C463E" w:rsidRPr="00BD66D4">
        <w:rPr>
          <w:rFonts w:ascii="Century Schoolbook" w:eastAsia="Times New Roman" w:hAnsi="Century Schoolbook" w:cs="Times New Roman"/>
          <w:color w:val="0A0A0A"/>
          <w:sz w:val="24"/>
          <w:szCs w:val="24"/>
          <w:lang w:eastAsia="en-ID"/>
        </w:rPr>
        <w:t>efektivitas proses belajar mengajar serta ketercapaian tujuan pembelajaran</w:t>
      </w:r>
      <w:r w:rsidRPr="00BD66D4">
        <w:rPr>
          <w:rFonts w:ascii="Century Schoolbook" w:eastAsia="Times New Roman" w:hAnsi="Century Schoolbook" w:cs="Times New Roman"/>
          <w:color w:val="0A0A0A"/>
          <w:sz w:val="24"/>
          <w:szCs w:val="24"/>
          <w:lang w:eastAsia="en-ID"/>
        </w:rPr>
        <w:t xml:space="preserve">. </w:t>
      </w:r>
      <w:r w:rsidR="004C463E" w:rsidRPr="00BD66D4">
        <w:rPr>
          <w:rFonts w:ascii="Century Schoolbook" w:eastAsia="Times New Roman" w:hAnsi="Century Schoolbook" w:cs="Times New Roman"/>
          <w:color w:val="0A0A0A"/>
          <w:sz w:val="24"/>
          <w:szCs w:val="24"/>
          <w:lang w:eastAsia="en-ID"/>
        </w:rPr>
        <w:t xml:space="preserve">Tanpa sistem evaluasi yang terstruktur, pendidik akan kesulitan mengetahui sejauhmana </w:t>
      </w:r>
      <w:r w:rsidR="00EC72AC" w:rsidRPr="00BD66D4">
        <w:rPr>
          <w:rFonts w:ascii="Century Schoolbook" w:eastAsia="Times New Roman" w:hAnsi="Century Schoolbook" w:cs="Times New Roman"/>
          <w:color w:val="0A0A0A"/>
          <w:sz w:val="24"/>
          <w:szCs w:val="24"/>
          <w:lang w:eastAsia="en-ID"/>
        </w:rPr>
        <w:t>siswa</w:t>
      </w:r>
      <w:r w:rsidR="004C463E" w:rsidRPr="00BD66D4">
        <w:rPr>
          <w:rFonts w:ascii="Century Schoolbook" w:eastAsia="Times New Roman" w:hAnsi="Century Schoolbook" w:cs="Times New Roman"/>
          <w:color w:val="0A0A0A"/>
          <w:sz w:val="24"/>
          <w:szCs w:val="24"/>
          <w:lang w:eastAsia="en-ID"/>
        </w:rPr>
        <w:t xml:space="preserve"> memahami materi yang diajarkan dan </w:t>
      </w:r>
      <w:r w:rsidR="00E2302D" w:rsidRPr="00BD66D4">
        <w:rPr>
          <w:rFonts w:ascii="Century Schoolbook" w:eastAsia="Times New Roman" w:hAnsi="Century Schoolbook" w:cs="Times New Roman"/>
          <w:color w:val="0A0A0A"/>
          <w:sz w:val="24"/>
          <w:szCs w:val="24"/>
          <w:lang w:eastAsia="en-ID"/>
        </w:rPr>
        <w:t>bagian mana</w:t>
      </w:r>
      <w:r w:rsidR="004C463E" w:rsidRPr="00BD66D4">
        <w:rPr>
          <w:rFonts w:ascii="Century Schoolbook" w:eastAsia="Times New Roman" w:hAnsi="Century Schoolbook" w:cs="Times New Roman"/>
          <w:color w:val="0A0A0A"/>
          <w:sz w:val="24"/>
          <w:szCs w:val="24"/>
          <w:lang w:eastAsia="en-ID"/>
        </w:rPr>
        <w:t xml:space="preserve"> yang masih perlu dilakukan perbaikan</w:t>
      </w:r>
      <w:r w:rsidRPr="00BD66D4">
        <w:rPr>
          <w:rFonts w:ascii="Century Schoolbook" w:eastAsia="Times New Roman" w:hAnsi="Century Schoolbook" w:cs="Times New Roman"/>
          <w:color w:val="0A0A0A"/>
          <w:sz w:val="24"/>
          <w:szCs w:val="24"/>
          <w:lang w:eastAsia="en-ID"/>
        </w:rPr>
        <w:t xml:space="preserve">. </w:t>
      </w:r>
      <w:r w:rsidR="00E2302D" w:rsidRPr="00BD66D4">
        <w:rPr>
          <w:rFonts w:ascii="Century Schoolbook" w:eastAsia="Times New Roman" w:hAnsi="Century Schoolbook" w:cs="Times New Roman"/>
          <w:color w:val="0A0A0A"/>
          <w:sz w:val="24"/>
          <w:szCs w:val="24"/>
          <w:lang w:eastAsia="en-ID"/>
        </w:rPr>
        <w:t>Maka dari itu, penyusunan instrumen evaluasi harus melalui tahapan yang sistematis dan terencana.</w:t>
      </w:r>
    </w:p>
    <w:p w14:paraId="18925289" w14:textId="7059F06B" w:rsidR="006C5785" w:rsidRPr="00BD66D4" w:rsidRDefault="006C5785" w:rsidP="00BD66D4">
      <w:pPr>
        <w:pStyle w:val="ListParagraph"/>
        <w:shd w:val="clear" w:color="auto" w:fill="FFFFFF"/>
        <w:spacing w:after="0" w:line="240" w:lineRule="auto"/>
        <w:ind w:left="0"/>
        <w:jc w:val="both"/>
        <w:rPr>
          <w:rFonts w:ascii="Century Schoolbook" w:eastAsia="Times New Roman" w:hAnsi="Century Schoolbook" w:cs="Times New Roman"/>
          <w:color w:val="0A0A0A"/>
          <w:sz w:val="24"/>
          <w:szCs w:val="24"/>
          <w:lang w:eastAsia="en-ID"/>
        </w:rPr>
      </w:pPr>
      <w:r w:rsidRPr="00BD66D4">
        <w:rPr>
          <w:rFonts w:ascii="Century Schoolbook" w:eastAsia="Times New Roman" w:hAnsi="Century Schoolbook" w:cs="Times New Roman"/>
          <w:color w:val="0A0A0A"/>
          <w:sz w:val="24"/>
          <w:szCs w:val="24"/>
          <w:lang w:eastAsia="en-ID"/>
        </w:rPr>
        <w:t>Evaluasi merupakan kegiatan yang sangat penting dalam proses belajar mengajar (PBM). Untuk meningkatkan kualitas proses pengajaran yang dilakukan oleh guru, harus didasarkan pada hasil evaluasi yang telah dilakukan. Evaluasi hasil belajar yang efektif harus dilakukan selama proses pembelajaran, mulai dari awal hingga akhir pembelajaran dalam semua ranah baik kognitif, afektif maupun psikomotorik. Sehingga pencapaian hasil belajar peserta didik menjadi terpadu dan totalitas. Dari kegiatan evaluasi ini guru akan dapat menilai apakah hasil belajar yang dicapai peserta didik sudah sesuai dengan tujuan pengajaran yang ditetapkan oleh guru.</w:t>
      </w:r>
      <w:r w:rsidRPr="00BD66D4">
        <w:rPr>
          <w:rStyle w:val="FootnoteReference"/>
          <w:rFonts w:ascii="Century Schoolbook" w:eastAsia="Times New Roman" w:hAnsi="Century Schoolbook" w:cs="Times New Roman"/>
          <w:color w:val="0A0A0A"/>
          <w:sz w:val="24"/>
          <w:szCs w:val="24"/>
          <w:lang w:eastAsia="en-ID"/>
        </w:rPr>
        <w:footnoteReference w:id="1"/>
      </w:r>
    </w:p>
    <w:p w14:paraId="1D4CBAA3" w14:textId="6A4F7B4D" w:rsidR="005D56E3" w:rsidRPr="00BD66D4" w:rsidRDefault="005D56E3" w:rsidP="00BD66D4">
      <w:pPr>
        <w:shd w:val="clear" w:color="auto" w:fill="FFFFFF"/>
        <w:spacing w:after="0" w:line="240" w:lineRule="auto"/>
        <w:jc w:val="both"/>
        <w:rPr>
          <w:rFonts w:ascii="Century Schoolbook" w:eastAsia="Times New Roman" w:hAnsi="Century Schoolbook" w:cs="Times New Roman"/>
          <w:color w:val="0A0A0A"/>
          <w:sz w:val="24"/>
          <w:szCs w:val="24"/>
          <w:lang w:val="fi-FI" w:eastAsia="en-ID"/>
        </w:rPr>
      </w:pPr>
      <w:r w:rsidRPr="00BD66D4">
        <w:rPr>
          <w:rFonts w:ascii="Century Schoolbook" w:eastAsia="Times New Roman" w:hAnsi="Century Schoolbook" w:cs="Times New Roman"/>
          <w:color w:val="0A0A0A"/>
          <w:sz w:val="24"/>
          <w:szCs w:val="24"/>
          <w:lang w:val="fi-FI" w:eastAsia="en-ID"/>
        </w:rPr>
        <w:t xml:space="preserve">Evaluasi harus mampu mengakomodasi dua kebutuhan utama: evaluasi proses (formatif) dan evaluasi akhir (sumatif). Di tingkat akhir, pemerintah juga menerapkan Tes Kemampuan Akademik (TKA) sebagai asesmen standar untuk mengukur capaian akademik secara objektif, bukan sekadar alat kelulusan. Namun, pendidik seringkali kesulitan mengembangkan instrumen yang tidak hanya menguji kognitif, tetapi </w:t>
      </w:r>
      <w:r w:rsidRPr="00BD66D4">
        <w:rPr>
          <w:rFonts w:ascii="Century Schoolbook" w:eastAsia="Times New Roman" w:hAnsi="Century Schoolbook" w:cs="Times New Roman"/>
          <w:color w:val="0A0A0A"/>
          <w:sz w:val="24"/>
          <w:szCs w:val="24"/>
          <w:lang w:val="fi-FI" w:eastAsia="en-ID"/>
        </w:rPr>
        <w:lastRenderedPageBreak/>
        <w:t>juga sikap dan keterampilan. Oleh karena itu, diperlukan prosedur pengembangan evaluasi pembelajaran yang sistematis, valid, dan sesuai dengan tujuan pembelajaran.</w:t>
      </w:r>
    </w:p>
    <w:p w14:paraId="02EBAAFD" w14:textId="212F1D53" w:rsidR="000424CD" w:rsidRPr="00BD66D4" w:rsidRDefault="0023357F" w:rsidP="00BD66D4">
      <w:pPr>
        <w:pStyle w:val="ListParagraph"/>
        <w:shd w:val="clear" w:color="auto" w:fill="FFFFFF"/>
        <w:spacing w:after="0" w:line="240" w:lineRule="auto"/>
        <w:ind w:left="0"/>
        <w:jc w:val="both"/>
        <w:rPr>
          <w:rFonts w:ascii="Century Schoolbook" w:eastAsia="Times New Roman" w:hAnsi="Century Schoolbook" w:cs="Times New Roman"/>
          <w:color w:val="0A0A0A"/>
          <w:sz w:val="24"/>
          <w:szCs w:val="24"/>
          <w:lang w:eastAsia="en-ID"/>
        </w:rPr>
      </w:pPr>
      <w:r w:rsidRPr="00BD66D4">
        <w:rPr>
          <w:rFonts w:ascii="Century Schoolbook" w:eastAsia="Times New Roman" w:hAnsi="Century Schoolbook" w:cs="Times New Roman"/>
          <w:color w:val="0A0A0A"/>
          <w:sz w:val="24"/>
          <w:szCs w:val="24"/>
          <w:lang w:eastAsia="en-ID"/>
        </w:rPr>
        <w:t xml:space="preserve">Prosedur pengembangan evaluasi </w:t>
      </w:r>
      <w:r w:rsidR="00E2302D" w:rsidRPr="00BD66D4">
        <w:rPr>
          <w:rFonts w:ascii="Century Schoolbook" w:eastAsia="Times New Roman" w:hAnsi="Century Schoolbook" w:cs="Times New Roman"/>
          <w:color w:val="0A0A0A"/>
          <w:sz w:val="24"/>
          <w:szCs w:val="24"/>
          <w:lang w:eastAsia="en-ID"/>
        </w:rPr>
        <w:t>pembelajaran mencakup langkah</w:t>
      </w:r>
      <w:r w:rsidR="00CB5453" w:rsidRPr="00BD66D4">
        <w:rPr>
          <w:rFonts w:ascii="Century Schoolbook" w:eastAsia="Times New Roman" w:hAnsi="Century Schoolbook" w:cs="Times New Roman"/>
          <w:color w:val="0A0A0A"/>
          <w:sz w:val="24"/>
          <w:szCs w:val="24"/>
          <w:lang w:eastAsia="en-ID"/>
        </w:rPr>
        <w:t>-langkah</w:t>
      </w:r>
      <w:r w:rsidR="00E2302D" w:rsidRPr="00BD66D4">
        <w:rPr>
          <w:rFonts w:ascii="Century Schoolbook" w:eastAsia="Times New Roman" w:hAnsi="Century Schoolbook" w:cs="Times New Roman"/>
          <w:color w:val="0A0A0A"/>
          <w:sz w:val="24"/>
          <w:szCs w:val="24"/>
          <w:lang w:eastAsia="en-ID"/>
        </w:rPr>
        <w:t xml:space="preserve"> yang strategis, mulai dari perencanaan, </w:t>
      </w:r>
      <w:r w:rsidR="0039428A" w:rsidRPr="00BD66D4">
        <w:rPr>
          <w:rFonts w:ascii="Century Schoolbook" w:eastAsia="Times New Roman" w:hAnsi="Century Schoolbook" w:cs="Times New Roman"/>
          <w:color w:val="0A0A0A"/>
          <w:sz w:val="24"/>
          <w:szCs w:val="24"/>
          <w:lang w:eastAsia="en-ID"/>
        </w:rPr>
        <w:t>pengembangan instrumen</w:t>
      </w:r>
      <w:r w:rsidR="00E2302D" w:rsidRPr="00BD66D4">
        <w:rPr>
          <w:rFonts w:ascii="Century Schoolbook" w:eastAsia="Times New Roman" w:hAnsi="Century Schoolbook" w:cs="Times New Roman"/>
          <w:color w:val="0A0A0A"/>
          <w:sz w:val="24"/>
          <w:szCs w:val="24"/>
          <w:lang w:eastAsia="en-ID"/>
        </w:rPr>
        <w:t xml:space="preserve">, </w:t>
      </w:r>
      <w:r w:rsidR="0039428A" w:rsidRPr="00BD66D4">
        <w:rPr>
          <w:rFonts w:ascii="Century Schoolbook" w:eastAsia="Times New Roman" w:hAnsi="Century Schoolbook" w:cs="Times New Roman"/>
          <w:color w:val="0A0A0A"/>
          <w:sz w:val="24"/>
          <w:szCs w:val="24"/>
          <w:lang w:eastAsia="en-ID"/>
        </w:rPr>
        <w:t>uji coba</w:t>
      </w:r>
      <w:r w:rsidR="00E2302D" w:rsidRPr="00BD66D4">
        <w:rPr>
          <w:rFonts w:ascii="Century Schoolbook" w:eastAsia="Times New Roman" w:hAnsi="Century Schoolbook" w:cs="Times New Roman"/>
          <w:color w:val="0A0A0A"/>
          <w:sz w:val="24"/>
          <w:szCs w:val="24"/>
          <w:lang w:eastAsia="en-ID"/>
        </w:rPr>
        <w:t xml:space="preserve"> dan </w:t>
      </w:r>
      <w:r w:rsidR="0039428A" w:rsidRPr="00BD66D4">
        <w:rPr>
          <w:rFonts w:ascii="Century Schoolbook" w:eastAsia="Times New Roman" w:hAnsi="Century Schoolbook" w:cs="Times New Roman"/>
          <w:color w:val="0A0A0A"/>
          <w:sz w:val="24"/>
          <w:szCs w:val="24"/>
          <w:lang w:eastAsia="en-ID"/>
        </w:rPr>
        <w:t>analisis</w:t>
      </w:r>
      <w:r w:rsidR="00E2302D" w:rsidRPr="00BD66D4">
        <w:rPr>
          <w:rFonts w:ascii="Century Schoolbook" w:eastAsia="Times New Roman" w:hAnsi="Century Schoolbook" w:cs="Times New Roman"/>
          <w:color w:val="0A0A0A"/>
          <w:sz w:val="24"/>
          <w:szCs w:val="24"/>
          <w:lang w:eastAsia="en-ID"/>
        </w:rPr>
        <w:t xml:space="preserve">, </w:t>
      </w:r>
      <w:r w:rsidR="0039428A" w:rsidRPr="00BD66D4">
        <w:rPr>
          <w:rFonts w:ascii="Century Schoolbook" w:eastAsia="Times New Roman" w:hAnsi="Century Schoolbook" w:cs="Times New Roman"/>
          <w:color w:val="0A0A0A"/>
          <w:sz w:val="24"/>
          <w:szCs w:val="24"/>
          <w:lang w:eastAsia="en-ID"/>
        </w:rPr>
        <w:t>pelaksanaan dan pengolahan, serta pelaporan dan tindak lanjut</w:t>
      </w:r>
      <w:r w:rsidRPr="00BD66D4">
        <w:rPr>
          <w:rFonts w:ascii="Century Schoolbook" w:eastAsia="Times New Roman" w:hAnsi="Century Schoolbook" w:cs="Times New Roman"/>
          <w:color w:val="0A0A0A"/>
          <w:sz w:val="24"/>
          <w:szCs w:val="24"/>
          <w:lang w:eastAsia="en-ID"/>
        </w:rPr>
        <w:t xml:space="preserve">. Pengembangan alat evaluasi yang benar akan menjamin hasil pembelajaran dapat dipertanggungjawabkan dan bermakna. </w:t>
      </w:r>
      <w:r w:rsidR="000424CD" w:rsidRPr="00BD66D4">
        <w:rPr>
          <w:rFonts w:ascii="Century Schoolbook" w:eastAsia="Times New Roman" w:hAnsi="Century Schoolbook" w:cs="Times New Roman"/>
          <w:color w:val="0A0A0A"/>
          <w:sz w:val="24"/>
          <w:szCs w:val="24"/>
          <w:lang w:eastAsia="en-ID"/>
        </w:rPr>
        <w:t xml:space="preserve">Penerapan </w:t>
      </w:r>
      <w:r w:rsidR="007F3CCC" w:rsidRPr="00BD66D4">
        <w:rPr>
          <w:rFonts w:ascii="Century Schoolbook" w:eastAsia="Times New Roman" w:hAnsi="Century Schoolbook" w:cs="Times New Roman"/>
          <w:color w:val="0A0A0A"/>
          <w:sz w:val="24"/>
          <w:szCs w:val="24"/>
          <w:lang w:eastAsia="en-ID"/>
        </w:rPr>
        <w:t xml:space="preserve">prosedur pengembangan evaluasi bertujuan untuk menghasilkan instrumen penilaian yang valid, reliabel, dan adil bagi seluruh </w:t>
      </w:r>
      <w:r w:rsidR="0027201D" w:rsidRPr="00BD66D4">
        <w:rPr>
          <w:rFonts w:ascii="Century Schoolbook" w:eastAsia="Times New Roman" w:hAnsi="Century Schoolbook" w:cs="Times New Roman"/>
          <w:color w:val="0A0A0A"/>
          <w:sz w:val="24"/>
          <w:szCs w:val="24"/>
          <w:lang w:eastAsia="en-ID"/>
        </w:rPr>
        <w:t>siswa</w:t>
      </w:r>
      <w:r w:rsidR="007F3CCC" w:rsidRPr="00BD66D4">
        <w:rPr>
          <w:rFonts w:ascii="Century Schoolbook" w:eastAsia="Times New Roman" w:hAnsi="Century Schoolbook" w:cs="Times New Roman"/>
          <w:color w:val="0A0A0A"/>
          <w:sz w:val="24"/>
          <w:szCs w:val="24"/>
          <w:lang w:eastAsia="en-ID"/>
        </w:rPr>
        <w:t xml:space="preserve">. </w:t>
      </w:r>
    </w:p>
    <w:p w14:paraId="162E4ACA" w14:textId="6B01D0C6" w:rsidR="001949B1" w:rsidRPr="00BD66D4" w:rsidRDefault="001949B1" w:rsidP="00BD66D4">
      <w:pPr>
        <w:pStyle w:val="ListParagraph"/>
        <w:shd w:val="clear" w:color="auto" w:fill="FFFFFF"/>
        <w:spacing w:after="0" w:line="240" w:lineRule="auto"/>
        <w:ind w:left="0"/>
        <w:jc w:val="both"/>
        <w:rPr>
          <w:rFonts w:ascii="Century Schoolbook" w:hAnsi="Century Schoolbook" w:cs="Times New Roman"/>
          <w:sz w:val="24"/>
          <w:szCs w:val="24"/>
        </w:rPr>
      </w:pPr>
      <w:r w:rsidRPr="00BD66D4">
        <w:rPr>
          <w:rFonts w:ascii="Century Schoolbook" w:eastAsia="Times New Roman" w:hAnsi="Century Schoolbook" w:cs="Times New Roman"/>
          <w:color w:val="0A0A0A"/>
          <w:sz w:val="24"/>
          <w:szCs w:val="24"/>
          <w:lang w:eastAsia="en-ID"/>
        </w:rPr>
        <w:t>Pengembangan evaluasi pembelajaran yang efektif tidak dapat dilakukan sembarangan. Prosedur yang sistematis dan terencana sangat diperlukan agar evaluasi yang dilaksanakan memberikan hasil sesuai dengan tujuan pembelajaran yang telah ditetapkan. Dalam pengembangan evaluasi, beberapa faktor penting perlu diperhatikan, seperti kesesuaian instrumen evaluasi dengan materi ajar, keterukuran tujuan pembelajaran, dan penggunaan instrumen yang dapat diandalkan. Sebuah evaluasi yang dirancang dengan baik akan memberikan gambaran yang lebih jelas mengenai pencapaian siswa dan membantu pengajar dalam merumuskan tindak lanjut yang tepat. Prosedur yang baik akan mengarah pada proses pembelajaran yang lebih berkualitas, baik bagi siswa maupun pengajar.</w:t>
      </w:r>
      <w:r w:rsidRPr="00BD66D4">
        <w:rPr>
          <w:rStyle w:val="FootnoteReference"/>
          <w:rFonts w:ascii="Century Schoolbook" w:eastAsia="Times New Roman" w:hAnsi="Century Schoolbook" w:cs="Times New Roman"/>
          <w:color w:val="0A0A0A"/>
          <w:sz w:val="24"/>
          <w:szCs w:val="24"/>
          <w:lang w:eastAsia="en-ID"/>
        </w:rPr>
        <w:footnoteReference w:id="2"/>
      </w:r>
    </w:p>
    <w:p w14:paraId="4BABA7F8" w14:textId="293E6EF4" w:rsidR="003E6A69" w:rsidRPr="00BD66D4" w:rsidRDefault="00EB2F9A" w:rsidP="00BD66D4">
      <w:pPr>
        <w:shd w:val="clear" w:color="auto" w:fill="FFFFFF"/>
        <w:spacing w:after="0" w:line="240" w:lineRule="auto"/>
        <w:jc w:val="both"/>
        <w:rPr>
          <w:rFonts w:ascii="Century Schoolbook" w:eastAsia="Times New Roman" w:hAnsi="Century Schoolbook" w:cs="Times New Roman"/>
          <w:color w:val="0A0A0A"/>
          <w:sz w:val="24"/>
          <w:szCs w:val="24"/>
          <w:lang w:val="en-US" w:eastAsia="en-ID"/>
        </w:rPr>
      </w:pPr>
      <w:proofErr w:type="spellStart"/>
      <w:r w:rsidRPr="00BD66D4">
        <w:rPr>
          <w:rFonts w:ascii="Century Schoolbook" w:eastAsia="Times New Roman" w:hAnsi="Century Schoolbook" w:cs="Times New Roman"/>
          <w:color w:val="0A0A0A"/>
          <w:sz w:val="24"/>
          <w:szCs w:val="24"/>
          <w:lang w:val="en-US" w:eastAsia="en-ID"/>
        </w:rPr>
        <w:t>Melalui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prosedur</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pengembangan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evaluasi</w:t>
      </w:r>
      <w:proofErr w:type="spellEnd"/>
      <w:r w:rsidRPr="00BD66D4">
        <w:rPr>
          <w:rFonts w:ascii="Century Schoolbook" w:eastAsia="Times New Roman" w:hAnsi="Century Schoolbook" w:cs="Times New Roman"/>
          <w:color w:val="0A0A0A"/>
          <w:sz w:val="24"/>
          <w:szCs w:val="24"/>
          <w:lang w:val="en-US" w:eastAsia="en-ID"/>
        </w:rPr>
        <w:t xml:space="preserve"> yang </w:t>
      </w:r>
      <w:proofErr w:type="spellStart"/>
      <w:r w:rsidRPr="00BD66D4">
        <w:rPr>
          <w:rFonts w:ascii="Century Schoolbook" w:eastAsia="Times New Roman" w:hAnsi="Century Schoolbook" w:cs="Times New Roman"/>
          <w:color w:val="0A0A0A"/>
          <w:sz w:val="24"/>
          <w:szCs w:val="24"/>
          <w:lang w:val="en-US" w:eastAsia="en-ID"/>
        </w:rPr>
        <w:t>tepat</w:t>
      </w:r>
      <w:proofErr w:type="spellEnd"/>
      <w:r w:rsidRPr="00BD66D4">
        <w:rPr>
          <w:rFonts w:ascii="Century Schoolbook" w:eastAsia="Times New Roman" w:hAnsi="Century Schoolbook" w:cs="Times New Roman"/>
          <w:color w:val="0A0A0A"/>
          <w:sz w:val="24"/>
          <w:szCs w:val="24"/>
          <w:lang w:val="en-US" w:eastAsia="en-ID"/>
        </w:rPr>
        <w:t xml:space="preserve">, data yang </w:t>
      </w:r>
      <w:proofErr w:type="spellStart"/>
      <w:r w:rsidRPr="00BD66D4">
        <w:rPr>
          <w:rFonts w:ascii="Century Schoolbook" w:eastAsia="Times New Roman" w:hAnsi="Century Schoolbook" w:cs="Times New Roman"/>
          <w:color w:val="0A0A0A"/>
          <w:sz w:val="24"/>
          <w:szCs w:val="24"/>
          <w:lang w:val="en-US" w:eastAsia="en-ID"/>
        </w:rPr>
        <w:t>diperoleh</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dapat</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dimanfaatkan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secara</w:t>
      </w:r>
      <w:proofErr w:type="spellEnd"/>
      <w:r w:rsidRPr="00BD66D4">
        <w:rPr>
          <w:rFonts w:ascii="Century Schoolbook" w:eastAsia="Times New Roman" w:hAnsi="Century Schoolbook" w:cs="Times New Roman"/>
          <w:color w:val="0A0A0A"/>
          <w:sz w:val="24"/>
          <w:szCs w:val="24"/>
          <w:lang w:val="en-US" w:eastAsia="en-ID"/>
        </w:rPr>
        <w:t xml:space="preserve"> optimal.</w:t>
      </w:r>
      <w:r w:rsidR="000E5161"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Hasil</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evaluasi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tidak</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hanya</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berfungsi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sebagai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tolok</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ukur</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nilai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akhir</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00776E4D" w:rsidRPr="00BD66D4">
        <w:rPr>
          <w:rFonts w:ascii="Century Schoolbook" w:eastAsia="Times New Roman" w:hAnsi="Century Schoolbook" w:cs="Times New Roman"/>
          <w:color w:val="0A0A0A"/>
          <w:sz w:val="24"/>
          <w:szCs w:val="24"/>
          <w:lang w:val="en-US" w:eastAsia="en-ID"/>
        </w:rPr>
        <w:t>siswa</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tetapi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juga</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memberikan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umpan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balik</w:t>
      </w:r>
      <w:proofErr w:type="spellEnd"/>
      <w:r w:rsidRPr="00BD66D4">
        <w:rPr>
          <w:rFonts w:ascii="Century Schoolbook" w:eastAsia="Times New Roman" w:hAnsi="Century Schoolbook" w:cs="Times New Roman"/>
          <w:color w:val="0A0A0A"/>
          <w:sz w:val="24"/>
          <w:szCs w:val="24"/>
          <w:lang w:val="en-US" w:eastAsia="en-ID"/>
        </w:rPr>
        <w:t xml:space="preserve"> yang </w:t>
      </w:r>
      <w:proofErr w:type="spellStart"/>
      <w:r w:rsidRPr="00BD66D4">
        <w:rPr>
          <w:rFonts w:ascii="Century Schoolbook" w:eastAsia="Times New Roman" w:hAnsi="Century Schoolbook" w:cs="Times New Roman"/>
          <w:color w:val="0A0A0A"/>
          <w:sz w:val="24"/>
          <w:szCs w:val="24"/>
          <w:lang w:val="en-US" w:eastAsia="en-ID"/>
        </w:rPr>
        <w:t>konstruktif</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bagi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pendidik</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untuk</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menyempurnakan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strategi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pembelajaran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pada</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periode</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selanjutnya</w:t>
      </w:r>
      <w:proofErr w:type="spellEnd"/>
      <w:r w:rsidRPr="00BD66D4">
        <w:rPr>
          <w:rFonts w:ascii="Century Schoolbook" w:eastAsia="Times New Roman" w:hAnsi="Century Schoolbook" w:cs="Times New Roman"/>
          <w:color w:val="0A0A0A"/>
          <w:sz w:val="24"/>
          <w:szCs w:val="24"/>
          <w:lang w:val="en-US" w:eastAsia="en-ID"/>
        </w:rPr>
        <w:t>.</w:t>
      </w:r>
    </w:p>
    <w:p w14:paraId="276E6686" w14:textId="7C19A0E0" w:rsidR="003E6A69" w:rsidRPr="00BD66D4" w:rsidRDefault="003E6A69" w:rsidP="00BD66D4">
      <w:pPr>
        <w:shd w:val="clear" w:color="auto" w:fill="FFFFFF"/>
        <w:spacing w:after="0" w:line="240" w:lineRule="auto"/>
        <w:jc w:val="both"/>
        <w:rPr>
          <w:rFonts w:ascii="Century Schoolbook" w:eastAsia="Times New Roman" w:hAnsi="Century Schoolbook" w:cs="Times New Roman"/>
          <w:color w:val="0A0A0A"/>
          <w:sz w:val="24"/>
          <w:szCs w:val="24"/>
          <w:lang w:val="en-US" w:eastAsia="en-ID"/>
        </w:rPr>
      </w:pPr>
      <w:proofErr w:type="spellStart"/>
      <w:r w:rsidRPr="00BD66D4">
        <w:rPr>
          <w:rFonts w:ascii="Century Schoolbook" w:eastAsia="Times New Roman" w:hAnsi="Century Schoolbook" w:cs="Times New Roman"/>
          <w:color w:val="0A0A0A"/>
          <w:sz w:val="24"/>
          <w:szCs w:val="24"/>
          <w:lang w:val="en-US" w:eastAsia="en-ID"/>
        </w:rPr>
        <w:t>Namun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meskipun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pentingnya</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evaluasi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pembelajaran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sudah</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banyak</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diakui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banyak</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pengajar</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masih</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menghadapi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tantangan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dalam</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merancang</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melaksanakan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evaluasi</w:t>
      </w:r>
      <w:proofErr w:type="spellEnd"/>
      <w:r w:rsidRPr="00BD66D4">
        <w:rPr>
          <w:rFonts w:ascii="Century Schoolbook" w:eastAsia="Times New Roman" w:hAnsi="Century Schoolbook" w:cs="Times New Roman"/>
          <w:color w:val="0A0A0A"/>
          <w:sz w:val="24"/>
          <w:szCs w:val="24"/>
          <w:lang w:val="en-US" w:eastAsia="en-ID"/>
        </w:rPr>
        <w:t xml:space="preserve"> yang </w:t>
      </w:r>
      <w:proofErr w:type="spellStart"/>
      <w:r w:rsidRPr="00BD66D4">
        <w:rPr>
          <w:rFonts w:ascii="Century Schoolbook" w:eastAsia="Times New Roman" w:hAnsi="Century Schoolbook" w:cs="Times New Roman"/>
          <w:color w:val="0A0A0A"/>
          <w:sz w:val="24"/>
          <w:szCs w:val="24"/>
          <w:lang w:val="en-US" w:eastAsia="en-ID"/>
        </w:rPr>
        <w:t>sesuai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dengan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kebutuhan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siswa</w:t>
      </w:r>
      <w:proofErr w:type="spellEnd"/>
      <w:r w:rsidRPr="00BD66D4">
        <w:rPr>
          <w:rFonts w:ascii="Century Schoolbook" w:eastAsia="Times New Roman" w:hAnsi="Century Schoolbook" w:cs="Times New Roman"/>
          <w:color w:val="0A0A0A"/>
          <w:sz w:val="24"/>
          <w:szCs w:val="24"/>
          <w:lang w:val="en-US" w:eastAsia="en-ID"/>
        </w:rPr>
        <w:t xml:space="preserve">. Hal </w:t>
      </w:r>
      <w:proofErr w:type="spellStart"/>
      <w:r w:rsidRPr="00BD66D4">
        <w:rPr>
          <w:rFonts w:ascii="Century Schoolbook" w:eastAsia="Times New Roman" w:hAnsi="Century Schoolbook" w:cs="Times New Roman"/>
          <w:color w:val="0A0A0A"/>
          <w:sz w:val="24"/>
          <w:szCs w:val="24"/>
          <w:lang w:val="en-US" w:eastAsia="en-ID"/>
        </w:rPr>
        <w:t>ini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dapat</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disebabkan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oleh</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keterbatasan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dalam</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pengetahuan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pengajar</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mengenai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prosedur</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evaluasi</w:t>
      </w:r>
      <w:proofErr w:type="spellEnd"/>
      <w:r w:rsidRPr="00BD66D4">
        <w:rPr>
          <w:rFonts w:ascii="Century Schoolbook" w:eastAsia="Times New Roman" w:hAnsi="Century Schoolbook" w:cs="Times New Roman"/>
          <w:color w:val="0A0A0A"/>
          <w:sz w:val="24"/>
          <w:szCs w:val="24"/>
          <w:lang w:val="en-US" w:eastAsia="en-ID"/>
        </w:rPr>
        <w:t xml:space="preserve"> yang </w:t>
      </w:r>
      <w:proofErr w:type="spellStart"/>
      <w:r w:rsidRPr="00BD66D4">
        <w:rPr>
          <w:rFonts w:ascii="Century Schoolbook" w:eastAsia="Times New Roman" w:hAnsi="Century Schoolbook" w:cs="Times New Roman"/>
          <w:color w:val="0A0A0A"/>
          <w:sz w:val="24"/>
          <w:szCs w:val="24"/>
          <w:lang w:val="en-US" w:eastAsia="en-ID"/>
        </w:rPr>
        <w:t>baik</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kekurangan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sumber</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daya</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atau</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kurangnya</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pelatihan</w:t>
      </w:r>
      <w:proofErr w:type="spellEnd"/>
      <w:r w:rsidRPr="00BD66D4">
        <w:rPr>
          <w:rFonts w:ascii="Century Schoolbook" w:eastAsia="Times New Roman" w:hAnsi="Century Schoolbook" w:cs="Times New Roman"/>
          <w:color w:val="0A0A0A"/>
          <w:sz w:val="24"/>
          <w:szCs w:val="24"/>
          <w:lang w:val="en-US" w:eastAsia="en-ID"/>
        </w:rPr>
        <w:t xml:space="preserve"> yang </w:t>
      </w:r>
      <w:proofErr w:type="spellStart"/>
      <w:r w:rsidRPr="00BD66D4">
        <w:rPr>
          <w:rFonts w:ascii="Century Schoolbook" w:eastAsia="Times New Roman" w:hAnsi="Century Schoolbook" w:cs="Times New Roman"/>
          <w:color w:val="0A0A0A"/>
          <w:sz w:val="24"/>
          <w:szCs w:val="24"/>
          <w:lang w:val="en-US" w:eastAsia="en-ID"/>
        </w:rPr>
        <w:t>diberikan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kepada</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pengajar</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mengenai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pengembangan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evaluasi</w:t>
      </w:r>
      <w:proofErr w:type="spellEnd"/>
      <w:r w:rsidRPr="00BD66D4">
        <w:rPr>
          <w:rFonts w:ascii="Century Schoolbook" w:eastAsia="Times New Roman" w:hAnsi="Century Schoolbook" w:cs="Times New Roman"/>
          <w:color w:val="0A0A0A"/>
          <w:sz w:val="24"/>
          <w:szCs w:val="24"/>
          <w:lang w:val="en-US" w:eastAsia="en-ID"/>
        </w:rPr>
        <w:t xml:space="preserve"> yang </w:t>
      </w:r>
      <w:proofErr w:type="spellStart"/>
      <w:r w:rsidRPr="00BD66D4">
        <w:rPr>
          <w:rFonts w:ascii="Century Schoolbook" w:eastAsia="Times New Roman" w:hAnsi="Century Schoolbook" w:cs="Times New Roman"/>
          <w:color w:val="0A0A0A"/>
          <w:sz w:val="24"/>
          <w:szCs w:val="24"/>
          <w:lang w:val="en-US" w:eastAsia="en-ID"/>
        </w:rPr>
        <w:t>efektif</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Oleh</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karena</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itu</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penting</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bagi</w:t>
      </w:r>
      <w:proofErr w:type="spellEnd"/>
      <w:r w:rsidRPr="00BD66D4">
        <w:rPr>
          <w:rFonts w:ascii="Century Schoolbook" w:eastAsia="Times New Roman" w:hAnsi="Century Schoolbook" w:cs="Times New Roman"/>
          <w:color w:val="0A0A0A"/>
          <w:sz w:val="24"/>
          <w:szCs w:val="24"/>
          <w:lang w:val="en-US" w:eastAsia="en-ID"/>
        </w:rPr>
        <w:t xml:space="preserve"> para </w:t>
      </w:r>
      <w:proofErr w:type="spellStart"/>
      <w:r w:rsidRPr="00BD66D4">
        <w:rPr>
          <w:rFonts w:ascii="Century Schoolbook" w:eastAsia="Times New Roman" w:hAnsi="Century Schoolbook" w:cs="Times New Roman"/>
          <w:color w:val="0A0A0A"/>
          <w:sz w:val="24"/>
          <w:szCs w:val="24"/>
          <w:lang w:val="en-US" w:eastAsia="en-ID"/>
        </w:rPr>
        <w:t>pengajar</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untuk</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memahami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dengan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jelas</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prosedur</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pengembangan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evaluasi</w:t>
      </w:r>
      <w:proofErr w:type="spellEnd"/>
      <w:r w:rsidRPr="00BD66D4">
        <w:rPr>
          <w:rFonts w:ascii="Century Schoolbook" w:eastAsia="Times New Roman" w:hAnsi="Century Schoolbook" w:cs="Times New Roman"/>
          <w:color w:val="0A0A0A"/>
          <w:sz w:val="24"/>
          <w:szCs w:val="24"/>
          <w:lang w:val="en-US" w:eastAsia="en-ID"/>
        </w:rPr>
        <w:t xml:space="preserve"> yang </w:t>
      </w:r>
      <w:proofErr w:type="spellStart"/>
      <w:r w:rsidRPr="00BD66D4">
        <w:rPr>
          <w:rFonts w:ascii="Century Schoolbook" w:eastAsia="Times New Roman" w:hAnsi="Century Schoolbook" w:cs="Times New Roman"/>
          <w:color w:val="0A0A0A"/>
          <w:sz w:val="24"/>
          <w:szCs w:val="24"/>
          <w:lang w:val="en-US" w:eastAsia="en-ID"/>
        </w:rPr>
        <w:t>dapat</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digunakan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untuk</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meningkatkan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kualitas</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pembelajaran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serta</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mengetahui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langkah-langkah</w:t>
      </w:r>
      <w:proofErr w:type="spellEnd"/>
      <w:r w:rsidRPr="00BD66D4">
        <w:rPr>
          <w:rFonts w:ascii="Century Schoolbook" w:eastAsia="Times New Roman" w:hAnsi="Century Schoolbook" w:cs="Times New Roman"/>
          <w:color w:val="0A0A0A"/>
          <w:sz w:val="24"/>
          <w:szCs w:val="24"/>
          <w:lang w:val="en-US" w:eastAsia="en-ID"/>
        </w:rPr>
        <w:t xml:space="preserve"> yang </w:t>
      </w:r>
      <w:proofErr w:type="spellStart"/>
      <w:r w:rsidRPr="00BD66D4">
        <w:rPr>
          <w:rFonts w:ascii="Century Schoolbook" w:eastAsia="Times New Roman" w:hAnsi="Century Schoolbook" w:cs="Times New Roman"/>
          <w:color w:val="0A0A0A"/>
          <w:sz w:val="24"/>
          <w:szCs w:val="24"/>
          <w:lang w:val="en-US" w:eastAsia="en-ID"/>
        </w:rPr>
        <w:t>tepat</w:t>
      </w:r>
      <w:proofErr w:type="spellEnd"/>
      <w:r w:rsidRPr="00BD66D4">
        <w:rPr>
          <w:rFonts w:ascii="Century Schoolbook" w:eastAsia="Times New Roman" w:hAnsi="Century Schoolbook" w:cs="Times New Roman"/>
          <w:color w:val="0A0A0A"/>
          <w:sz w:val="24"/>
          <w:szCs w:val="24"/>
          <w:lang w:val="en-US" w:eastAsia="en-ID"/>
        </w:rPr>
        <w:t xml:space="preserve"> </w:t>
      </w:r>
      <w:r w:rsidRPr="00BD66D4">
        <w:rPr>
          <w:rFonts w:ascii="Century Schoolbook" w:eastAsia="Times New Roman" w:hAnsi="Century Schoolbook" w:cs="Times New Roman"/>
          <w:color w:val="0A0A0A"/>
          <w:sz w:val="24"/>
          <w:szCs w:val="24"/>
          <w:lang w:val="en-US" w:eastAsia="en-ID"/>
        </w:rPr>
        <w:lastRenderedPageBreak/>
        <w:t xml:space="preserve">agar </w:t>
      </w:r>
      <w:proofErr w:type="spellStart"/>
      <w:r w:rsidRPr="00BD66D4">
        <w:rPr>
          <w:rFonts w:ascii="Century Schoolbook" w:eastAsia="Times New Roman" w:hAnsi="Century Schoolbook" w:cs="Times New Roman"/>
          <w:color w:val="0A0A0A"/>
          <w:sz w:val="24"/>
          <w:szCs w:val="24"/>
          <w:lang w:val="en-US" w:eastAsia="en-ID"/>
        </w:rPr>
        <w:t>evaluasi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dapat</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memberikan</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manfaat</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maksimal</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bagi</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semua</w:t>
      </w:r>
      <w:proofErr w:type="spellEnd"/>
      <w:r w:rsidRPr="00BD66D4">
        <w:rPr>
          <w:rFonts w:ascii="Century Schoolbook" w:eastAsia="Times New Roman" w:hAnsi="Century Schoolbook" w:cs="Times New Roman"/>
          <w:color w:val="0A0A0A"/>
          <w:sz w:val="24"/>
          <w:szCs w:val="24"/>
          <w:lang w:val="en-US" w:eastAsia="en-ID"/>
        </w:rPr>
        <w:t xml:space="preserve"> </w:t>
      </w:r>
      <w:proofErr w:type="spellStart"/>
      <w:r w:rsidRPr="00BD66D4">
        <w:rPr>
          <w:rFonts w:ascii="Century Schoolbook" w:eastAsia="Times New Roman" w:hAnsi="Century Schoolbook" w:cs="Times New Roman"/>
          <w:color w:val="0A0A0A"/>
          <w:sz w:val="24"/>
          <w:szCs w:val="24"/>
          <w:lang w:val="en-US" w:eastAsia="en-ID"/>
        </w:rPr>
        <w:t>pihak</w:t>
      </w:r>
      <w:proofErr w:type="spellEnd"/>
      <w:r w:rsidRPr="00BD66D4">
        <w:rPr>
          <w:rFonts w:ascii="Century Schoolbook" w:eastAsia="Times New Roman" w:hAnsi="Century Schoolbook" w:cs="Times New Roman"/>
          <w:color w:val="0A0A0A"/>
          <w:sz w:val="24"/>
          <w:szCs w:val="24"/>
          <w:lang w:val="en-US" w:eastAsia="en-ID"/>
        </w:rPr>
        <w:t xml:space="preserve"> yang </w:t>
      </w:r>
      <w:proofErr w:type="spellStart"/>
      <w:r w:rsidRPr="00BD66D4">
        <w:rPr>
          <w:rFonts w:ascii="Century Schoolbook" w:eastAsia="Times New Roman" w:hAnsi="Century Schoolbook" w:cs="Times New Roman"/>
          <w:color w:val="0A0A0A"/>
          <w:sz w:val="24"/>
          <w:szCs w:val="24"/>
          <w:lang w:val="en-US" w:eastAsia="en-ID"/>
        </w:rPr>
        <w:t>terlibat</w:t>
      </w:r>
      <w:proofErr w:type="spellEnd"/>
      <w:r w:rsidRPr="00BD66D4">
        <w:rPr>
          <w:rFonts w:ascii="Century Schoolbook" w:eastAsia="Times New Roman" w:hAnsi="Century Schoolbook" w:cs="Times New Roman"/>
          <w:color w:val="0A0A0A"/>
          <w:sz w:val="24"/>
          <w:szCs w:val="24"/>
          <w:lang w:val="en-US" w:eastAsia="en-ID"/>
        </w:rPr>
        <w:t>.</w:t>
      </w:r>
      <w:r w:rsidRPr="00BD66D4">
        <w:rPr>
          <w:rStyle w:val="FootnoteReference"/>
          <w:rFonts w:ascii="Century Schoolbook" w:eastAsia="Times New Roman" w:hAnsi="Century Schoolbook" w:cs="Times New Roman"/>
          <w:color w:val="0A0A0A"/>
          <w:sz w:val="24"/>
          <w:szCs w:val="24"/>
          <w:lang w:val="fi-FI" w:eastAsia="en-ID"/>
        </w:rPr>
        <w:footnoteReference w:id="3"/>
      </w:r>
    </w:p>
    <w:p w14:paraId="3E34F4F8" w14:textId="42425AA4" w:rsidR="00FF1D7C" w:rsidRPr="00BD66D4" w:rsidRDefault="00876051" w:rsidP="00BD66D4">
      <w:pPr>
        <w:pStyle w:val="ListParagraph"/>
        <w:shd w:val="clear" w:color="auto" w:fill="FFFFFF"/>
        <w:spacing w:after="0" w:line="240" w:lineRule="auto"/>
        <w:ind w:left="0"/>
        <w:jc w:val="both"/>
        <w:rPr>
          <w:rFonts w:ascii="Century Schoolbook" w:eastAsia="Times New Roman" w:hAnsi="Century Schoolbook" w:cs="Times New Roman"/>
          <w:color w:val="0A0A0A"/>
          <w:sz w:val="24"/>
          <w:szCs w:val="24"/>
          <w:lang w:eastAsia="en-ID"/>
        </w:rPr>
      </w:pPr>
      <w:r w:rsidRPr="00BD66D4">
        <w:rPr>
          <w:rFonts w:ascii="Century Schoolbook" w:hAnsi="Century Schoolbook" w:cs="Times New Roman"/>
          <w:sz w:val="24"/>
          <w:szCs w:val="24"/>
        </w:rPr>
        <w:t>Penulisan a</w:t>
      </w:r>
      <w:r w:rsidR="0023357F" w:rsidRPr="00BD66D4">
        <w:rPr>
          <w:rFonts w:ascii="Century Schoolbook" w:eastAsia="Times New Roman" w:hAnsi="Century Schoolbook" w:cs="Times New Roman"/>
          <w:color w:val="0A0A0A"/>
          <w:sz w:val="24"/>
          <w:szCs w:val="24"/>
          <w:lang w:eastAsia="en-ID"/>
        </w:rPr>
        <w:t>rtikel ini bertujuan untuk me</w:t>
      </w:r>
      <w:r w:rsidR="001C35AE" w:rsidRPr="00BD66D4">
        <w:rPr>
          <w:rFonts w:ascii="Century Schoolbook" w:eastAsia="Times New Roman" w:hAnsi="Century Schoolbook" w:cs="Times New Roman"/>
          <w:color w:val="0A0A0A"/>
          <w:sz w:val="24"/>
          <w:szCs w:val="24"/>
          <w:lang w:eastAsia="en-ID"/>
        </w:rPr>
        <w:t>n</w:t>
      </w:r>
      <w:r w:rsidR="00653976" w:rsidRPr="00BD66D4">
        <w:rPr>
          <w:rFonts w:ascii="Century Schoolbook" w:eastAsia="Times New Roman" w:hAnsi="Century Schoolbook" w:cs="Times New Roman"/>
          <w:color w:val="0A0A0A"/>
          <w:sz w:val="24"/>
          <w:szCs w:val="24"/>
          <w:lang w:eastAsia="en-ID"/>
        </w:rPr>
        <w:t>diskrip</w:t>
      </w:r>
      <w:r w:rsidR="001C35AE" w:rsidRPr="00BD66D4">
        <w:rPr>
          <w:rFonts w:ascii="Century Schoolbook" w:eastAsia="Times New Roman" w:hAnsi="Century Schoolbook" w:cs="Times New Roman"/>
          <w:color w:val="0A0A0A"/>
          <w:sz w:val="24"/>
          <w:szCs w:val="24"/>
          <w:lang w:eastAsia="en-ID"/>
        </w:rPr>
        <w:t>si</w:t>
      </w:r>
      <w:r w:rsidR="0023357F" w:rsidRPr="00BD66D4">
        <w:rPr>
          <w:rFonts w:ascii="Century Schoolbook" w:eastAsia="Times New Roman" w:hAnsi="Century Schoolbook" w:cs="Times New Roman"/>
          <w:color w:val="0A0A0A"/>
          <w:sz w:val="24"/>
          <w:szCs w:val="24"/>
          <w:lang w:eastAsia="en-ID"/>
        </w:rPr>
        <w:t>kan langkah-langkah operasional pengembangan instrumen evaluasi pembelajaran yang valid dan reliabel, yang meliputi tahap perencanaan hingga tindak lanjut hasil.</w:t>
      </w:r>
    </w:p>
    <w:p w14:paraId="515E6292" w14:textId="77777777" w:rsidR="001979F0" w:rsidRPr="00BD66D4" w:rsidRDefault="001979F0" w:rsidP="00BD66D4">
      <w:pPr>
        <w:pStyle w:val="ListParagraph"/>
        <w:shd w:val="clear" w:color="auto" w:fill="FFFFFF"/>
        <w:spacing w:after="0" w:line="240" w:lineRule="auto"/>
        <w:ind w:left="0"/>
        <w:jc w:val="both"/>
        <w:rPr>
          <w:rFonts w:ascii="Century Schoolbook" w:hAnsi="Century Schoolbook" w:cs="Times New Roman"/>
          <w:sz w:val="24"/>
          <w:szCs w:val="24"/>
        </w:rPr>
      </w:pPr>
    </w:p>
    <w:p w14:paraId="1C47368C" w14:textId="49E53929" w:rsidR="001979F0" w:rsidRPr="00BD66D4" w:rsidRDefault="001979F0" w:rsidP="00BD66D4">
      <w:pPr>
        <w:pStyle w:val="ListParagraph"/>
        <w:numPr>
          <w:ilvl w:val="0"/>
          <w:numId w:val="6"/>
        </w:numPr>
        <w:spacing w:after="0" w:line="240" w:lineRule="auto"/>
        <w:ind w:left="426"/>
        <w:jc w:val="both"/>
        <w:rPr>
          <w:rFonts w:ascii="Century Schoolbook" w:hAnsi="Century Schoolbook" w:cs="Times New Roman"/>
          <w:b/>
          <w:bCs/>
          <w:sz w:val="24"/>
          <w:szCs w:val="24"/>
        </w:rPr>
      </w:pPr>
      <w:proofErr w:type="spellStart"/>
      <w:r w:rsidRPr="00BD66D4">
        <w:rPr>
          <w:rFonts w:ascii="Century Schoolbook" w:hAnsi="Century Schoolbook" w:cs="Times New Roman"/>
          <w:b/>
          <w:bCs/>
          <w:sz w:val="24"/>
          <w:szCs w:val="24"/>
          <w:lang w:val="en-US"/>
        </w:rPr>
        <w:t>Metode</w:t>
      </w:r>
      <w:proofErr w:type="spellEnd"/>
      <w:r w:rsidRPr="00BD66D4">
        <w:rPr>
          <w:rFonts w:ascii="Century Schoolbook" w:hAnsi="Century Schoolbook" w:cs="Times New Roman"/>
          <w:b/>
          <w:bCs/>
          <w:sz w:val="24"/>
          <w:szCs w:val="24"/>
          <w:lang w:val="en-US"/>
        </w:rPr>
        <w:t xml:space="preserve"> </w:t>
      </w:r>
      <w:proofErr w:type="spellStart"/>
      <w:r w:rsidRPr="00BD66D4">
        <w:rPr>
          <w:rFonts w:ascii="Century Schoolbook" w:hAnsi="Century Schoolbook" w:cs="Times New Roman"/>
          <w:b/>
          <w:bCs/>
          <w:sz w:val="24"/>
          <w:szCs w:val="24"/>
          <w:lang w:val="en-US"/>
        </w:rPr>
        <w:t>Penelitian</w:t>
      </w:r>
      <w:proofErr w:type="spellEnd"/>
    </w:p>
    <w:p w14:paraId="346854FE" w14:textId="77777777" w:rsidR="00A33AB4" w:rsidRPr="00BD66D4" w:rsidRDefault="00A33AB4" w:rsidP="00BD66D4">
      <w:pPr>
        <w:spacing w:after="0" w:line="240" w:lineRule="auto"/>
        <w:jc w:val="both"/>
        <w:rPr>
          <w:rFonts w:ascii="Century Schoolbook" w:eastAsia="Times New Roman" w:hAnsi="Century Schoolbook" w:cs="Times New Roman"/>
          <w:sz w:val="24"/>
          <w:szCs w:val="24"/>
          <w:lang w:val="en-ID" w:eastAsia="en-ID"/>
        </w:rPr>
      </w:pPr>
      <w:proofErr w:type="spellStart"/>
      <w:r w:rsidRPr="00BD66D4">
        <w:rPr>
          <w:rFonts w:ascii="Century Schoolbook" w:eastAsia="Times New Roman" w:hAnsi="Century Schoolbook" w:cs="Times New Roman"/>
          <w:sz w:val="24"/>
          <w:szCs w:val="24"/>
          <w:lang w:val="en-ID" w:eastAsia="en-ID"/>
        </w:rPr>
        <w:t>Penelitian</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ini</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menggunakan</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metode</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studi</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pustaka</w:t>
      </w:r>
      <w:proofErr w:type="spellEnd"/>
      <w:r w:rsidRPr="00BD66D4">
        <w:rPr>
          <w:rFonts w:ascii="Century Schoolbook" w:eastAsia="Times New Roman" w:hAnsi="Century Schoolbook" w:cs="Times New Roman"/>
          <w:sz w:val="24"/>
          <w:szCs w:val="24"/>
          <w:lang w:val="en-ID" w:eastAsia="en-ID"/>
        </w:rPr>
        <w:t xml:space="preserve"> (</w:t>
      </w:r>
      <w:r w:rsidRPr="00BD66D4">
        <w:rPr>
          <w:rFonts w:ascii="Century Schoolbook" w:eastAsia="Times New Roman" w:hAnsi="Century Schoolbook" w:cs="Times New Roman"/>
          <w:i/>
          <w:iCs/>
          <w:sz w:val="24"/>
          <w:szCs w:val="24"/>
          <w:lang w:val="en-ID" w:eastAsia="en-ID"/>
        </w:rPr>
        <w:t>library research</w:t>
      </w:r>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yaitu</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penelitian</w:t>
      </w:r>
      <w:proofErr w:type="spellEnd"/>
      <w:r w:rsidRPr="00BD66D4">
        <w:rPr>
          <w:rFonts w:ascii="Century Schoolbook" w:eastAsia="Times New Roman" w:hAnsi="Century Schoolbook" w:cs="Times New Roman"/>
          <w:sz w:val="24"/>
          <w:szCs w:val="24"/>
          <w:lang w:val="en-ID" w:eastAsia="en-ID"/>
        </w:rPr>
        <w:t xml:space="preserve"> yang </w:t>
      </w:r>
      <w:proofErr w:type="spellStart"/>
      <w:r w:rsidRPr="00BD66D4">
        <w:rPr>
          <w:rFonts w:ascii="Century Schoolbook" w:eastAsia="Times New Roman" w:hAnsi="Century Schoolbook" w:cs="Times New Roman"/>
          <w:sz w:val="24"/>
          <w:szCs w:val="24"/>
          <w:lang w:val="en-ID" w:eastAsia="en-ID"/>
        </w:rPr>
        <w:t>dilakukan</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dengan</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mengkaji</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berbagai</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sumber</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literatur</w:t>
      </w:r>
      <w:proofErr w:type="spellEnd"/>
      <w:r w:rsidRPr="00BD66D4">
        <w:rPr>
          <w:rFonts w:ascii="Century Schoolbook" w:eastAsia="Times New Roman" w:hAnsi="Century Schoolbook" w:cs="Times New Roman"/>
          <w:sz w:val="24"/>
          <w:szCs w:val="24"/>
          <w:lang w:val="en-ID" w:eastAsia="en-ID"/>
        </w:rPr>
        <w:t xml:space="preserve"> yang </w:t>
      </w:r>
      <w:proofErr w:type="spellStart"/>
      <w:r w:rsidRPr="00BD66D4">
        <w:rPr>
          <w:rFonts w:ascii="Century Schoolbook" w:eastAsia="Times New Roman" w:hAnsi="Century Schoolbook" w:cs="Times New Roman"/>
          <w:sz w:val="24"/>
          <w:szCs w:val="24"/>
          <w:lang w:val="en-ID" w:eastAsia="en-ID"/>
        </w:rPr>
        <w:t>relevan</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dengan</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topik</w:t>
      </w:r>
      <w:proofErr w:type="spellEnd"/>
      <w:r w:rsidRPr="00BD66D4">
        <w:rPr>
          <w:rFonts w:ascii="Century Schoolbook" w:eastAsia="Times New Roman" w:hAnsi="Century Schoolbook" w:cs="Times New Roman"/>
          <w:sz w:val="24"/>
          <w:szCs w:val="24"/>
          <w:lang w:val="en-ID" w:eastAsia="en-ID"/>
        </w:rPr>
        <w:t xml:space="preserve"> yang </w:t>
      </w:r>
      <w:proofErr w:type="spellStart"/>
      <w:r w:rsidRPr="00BD66D4">
        <w:rPr>
          <w:rFonts w:ascii="Century Schoolbook" w:eastAsia="Times New Roman" w:hAnsi="Century Schoolbook" w:cs="Times New Roman"/>
          <w:sz w:val="24"/>
          <w:szCs w:val="24"/>
          <w:lang w:val="en-ID" w:eastAsia="en-ID"/>
        </w:rPr>
        <w:t>diteliti</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Studi</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pustaka</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bertujuan</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untuk</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memperoleh</w:t>
      </w:r>
      <w:proofErr w:type="spellEnd"/>
      <w:r w:rsidRPr="00BD66D4">
        <w:rPr>
          <w:rFonts w:ascii="Century Schoolbook" w:eastAsia="Times New Roman" w:hAnsi="Century Schoolbook" w:cs="Times New Roman"/>
          <w:sz w:val="24"/>
          <w:szCs w:val="24"/>
          <w:lang w:val="en-ID" w:eastAsia="en-ID"/>
        </w:rPr>
        <w:t xml:space="preserve"> data </w:t>
      </w:r>
      <w:proofErr w:type="spellStart"/>
      <w:r w:rsidRPr="00BD66D4">
        <w:rPr>
          <w:rFonts w:ascii="Century Schoolbook" w:eastAsia="Times New Roman" w:hAnsi="Century Schoolbook" w:cs="Times New Roman"/>
          <w:sz w:val="24"/>
          <w:szCs w:val="24"/>
          <w:lang w:val="en-ID" w:eastAsia="en-ID"/>
        </w:rPr>
        <w:t>dan</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informasi</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melalui</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buku</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jurnal</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ilmiah</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artikel</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serta</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dokumen</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pendukung</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lainnya</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tanpa</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melakukan</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penelitian</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lapangan</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secara</w:t>
      </w:r>
      <w:proofErr w:type="spellEnd"/>
      <w:r w:rsidRPr="00BD66D4">
        <w:rPr>
          <w:rFonts w:ascii="Century Schoolbook" w:eastAsia="Times New Roman" w:hAnsi="Century Schoolbook" w:cs="Times New Roman"/>
          <w:sz w:val="24"/>
          <w:szCs w:val="24"/>
          <w:lang w:val="en-ID" w:eastAsia="en-ID"/>
        </w:rPr>
        <w:t xml:space="preserve"> </w:t>
      </w:r>
      <w:proofErr w:type="spellStart"/>
      <w:r w:rsidRPr="00BD66D4">
        <w:rPr>
          <w:rFonts w:ascii="Century Schoolbook" w:eastAsia="Times New Roman" w:hAnsi="Century Schoolbook" w:cs="Times New Roman"/>
          <w:sz w:val="24"/>
          <w:szCs w:val="24"/>
          <w:lang w:val="en-ID" w:eastAsia="en-ID"/>
        </w:rPr>
        <w:t>langsung</w:t>
      </w:r>
      <w:proofErr w:type="spellEnd"/>
      <w:r w:rsidRPr="00BD66D4">
        <w:rPr>
          <w:rFonts w:ascii="Century Schoolbook" w:eastAsia="Times New Roman" w:hAnsi="Century Schoolbook" w:cs="Times New Roman"/>
          <w:sz w:val="24"/>
          <w:szCs w:val="24"/>
          <w:lang w:val="en-ID" w:eastAsia="en-ID"/>
        </w:rPr>
        <w:t>.</w:t>
      </w:r>
    </w:p>
    <w:p w14:paraId="33F8BF33" w14:textId="69E336EF" w:rsidR="0072437B" w:rsidRPr="00BD66D4" w:rsidRDefault="00FE0C2D" w:rsidP="00BD66D4">
      <w:pPr>
        <w:spacing w:after="0" w:line="240" w:lineRule="auto"/>
        <w:jc w:val="both"/>
        <w:rPr>
          <w:rFonts w:ascii="Century Schoolbook" w:eastAsia="Times New Roman" w:hAnsi="Century Schoolbook" w:cs="Times New Roman"/>
          <w:sz w:val="24"/>
          <w:szCs w:val="24"/>
          <w:lang w:val="en-ID" w:eastAsia="en-ID"/>
        </w:rPr>
      </w:pPr>
      <w:proofErr w:type="gramStart"/>
      <w:r w:rsidRPr="00BD66D4">
        <w:rPr>
          <w:rFonts w:ascii="Century Schoolbook" w:eastAsia="Times New Roman" w:hAnsi="Century Schoolbook" w:cs="Times New Roman"/>
          <w:sz w:val="24"/>
          <w:szCs w:val="24"/>
          <w:lang w:val="en-ID" w:eastAsia="en-ID"/>
        </w:rPr>
        <w:t>D</w:t>
      </w:r>
      <w:r w:rsidR="00A33AB4" w:rsidRPr="00BD66D4">
        <w:rPr>
          <w:rFonts w:ascii="Century Schoolbook" w:eastAsia="Times New Roman" w:hAnsi="Century Schoolbook" w:cs="Times New Roman"/>
          <w:sz w:val="24"/>
          <w:szCs w:val="24"/>
          <w:lang w:val="en-ID" w:eastAsia="en-ID"/>
        </w:rPr>
        <w:t xml:space="preserve">ata yang </w:t>
      </w:r>
      <w:proofErr w:type="spellStart"/>
      <w:r w:rsidR="00A33AB4" w:rsidRPr="00BD66D4">
        <w:rPr>
          <w:rFonts w:ascii="Century Schoolbook" w:eastAsia="Times New Roman" w:hAnsi="Century Schoolbook" w:cs="Times New Roman"/>
          <w:sz w:val="24"/>
          <w:szCs w:val="24"/>
          <w:lang w:val="en-ID" w:eastAsia="en-ID"/>
        </w:rPr>
        <w:t>diperoleh</w:t>
      </w:r>
      <w:proofErr w:type="spellEnd"/>
      <w:r w:rsidR="00A33AB4" w:rsidRPr="00BD66D4">
        <w:rPr>
          <w:rFonts w:ascii="Century Schoolbook" w:eastAsia="Times New Roman" w:hAnsi="Century Schoolbook" w:cs="Times New Roman"/>
          <w:sz w:val="24"/>
          <w:szCs w:val="24"/>
          <w:lang w:val="en-ID" w:eastAsia="en-ID"/>
        </w:rPr>
        <w:t xml:space="preserve"> </w:t>
      </w:r>
      <w:proofErr w:type="spellStart"/>
      <w:r w:rsidR="00A33AB4" w:rsidRPr="00BD66D4">
        <w:rPr>
          <w:rFonts w:ascii="Century Schoolbook" w:eastAsia="Times New Roman" w:hAnsi="Century Schoolbook" w:cs="Times New Roman"/>
          <w:sz w:val="24"/>
          <w:szCs w:val="24"/>
          <w:lang w:val="en-ID" w:eastAsia="en-ID"/>
        </w:rPr>
        <w:t>berupa</w:t>
      </w:r>
      <w:proofErr w:type="spellEnd"/>
      <w:r w:rsidR="00A33AB4" w:rsidRPr="00BD66D4">
        <w:rPr>
          <w:rFonts w:ascii="Century Schoolbook" w:eastAsia="Times New Roman" w:hAnsi="Century Schoolbook" w:cs="Times New Roman"/>
          <w:sz w:val="24"/>
          <w:szCs w:val="24"/>
          <w:lang w:val="en-ID" w:eastAsia="en-ID"/>
        </w:rPr>
        <w:t xml:space="preserve"> kata-kata</w:t>
      </w:r>
      <w:proofErr w:type="gramEnd"/>
      <w:r w:rsidR="00A33AB4" w:rsidRPr="00BD66D4">
        <w:rPr>
          <w:rFonts w:ascii="Century Schoolbook" w:eastAsia="Times New Roman" w:hAnsi="Century Schoolbook" w:cs="Times New Roman"/>
          <w:sz w:val="24"/>
          <w:szCs w:val="24"/>
          <w:lang w:val="en-ID" w:eastAsia="en-ID"/>
        </w:rPr>
        <w:t xml:space="preserve">, </w:t>
      </w:r>
      <w:proofErr w:type="spellStart"/>
      <w:r w:rsidR="00A33AB4" w:rsidRPr="00BD66D4">
        <w:rPr>
          <w:rFonts w:ascii="Century Schoolbook" w:eastAsia="Times New Roman" w:hAnsi="Century Schoolbook" w:cs="Times New Roman"/>
          <w:sz w:val="24"/>
          <w:szCs w:val="24"/>
          <w:lang w:val="en-ID" w:eastAsia="en-ID"/>
        </w:rPr>
        <w:t>konsep</w:t>
      </w:r>
      <w:proofErr w:type="spellEnd"/>
      <w:r w:rsidR="00A33AB4" w:rsidRPr="00BD66D4">
        <w:rPr>
          <w:rFonts w:ascii="Century Schoolbook" w:eastAsia="Times New Roman" w:hAnsi="Century Schoolbook" w:cs="Times New Roman"/>
          <w:sz w:val="24"/>
          <w:szCs w:val="24"/>
          <w:lang w:val="en-ID" w:eastAsia="en-ID"/>
        </w:rPr>
        <w:t xml:space="preserve">, </w:t>
      </w:r>
      <w:proofErr w:type="spellStart"/>
      <w:r w:rsidR="00A33AB4" w:rsidRPr="00BD66D4">
        <w:rPr>
          <w:rFonts w:ascii="Century Schoolbook" w:eastAsia="Times New Roman" w:hAnsi="Century Schoolbook" w:cs="Times New Roman"/>
          <w:sz w:val="24"/>
          <w:szCs w:val="24"/>
          <w:lang w:val="en-ID" w:eastAsia="en-ID"/>
        </w:rPr>
        <w:t>dan</w:t>
      </w:r>
      <w:proofErr w:type="spellEnd"/>
      <w:r w:rsidR="00A33AB4" w:rsidRPr="00BD66D4">
        <w:rPr>
          <w:rFonts w:ascii="Century Schoolbook" w:eastAsia="Times New Roman" w:hAnsi="Century Schoolbook" w:cs="Times New Roman"/>
          <w:sz w:val="24"/>
          <w:szCs w:val="24"/>
          <w:lang w:val="en-ID" w:eastAsia="en-ID"/>
        </w:rPr>
        <w:t xml:space="preserve"> </w:t>
      </w:r>
      <w:proofErr w:type="spellStart"/>
      <w:r w:rsidR="00A33AB4" w:rsidRPr="00BD66D4">
        <w:rPr>
          <w:rFonts w:ascii="Century Schoolbook" w:eastAsia="Times New Roman" w:hAnsi="Century Schoolbook" w:cs="Times New Roman"/>
          <w:sz w:val="24"/>
          <w:szCs w:val="24"/>
          <w:lang w:val="en-ID" w:eastAsia="en-ID"/>
        </w:rPr>
        <w:t>teori</w:t>
      </w:r>
      <w:proofErr w:type="spellEnd"/>
      <w:r w:rsidR="00A33AB4" w:rsidRPr="00BD66D4">
        <w:rPr>
          <w:rFonts w:ascii="Century Schoolbook" w:eastAsia="Times New Roman" w:hAnsi="Century Schoolbook" w:cs="Times New Roman"/>
          <w:sz w:val="24"/>
          <w:szCs w:val="24"/>
          <w:lang w:val="en-ID" w:eastAsia="en-ID"/>
        </w:rPr>
        <w:t xml:space="preserve"> yang </w:t>
      </w:r>
      <w:proofErr w:type="spellStart"/>
      <w:r w:rsidR="00A33AB4" w:rsidRPr="00BD66D4">
        <w:rPr>
          <w:rFonts w:ascii="Century Schoolbook" w:eastAsia="Times New Roman" w:hAnsi="Century Schoolbook" w:cs="Times New Roman"/>
          <w:sz w:val="24"/>
          <w:szCs w:val="24"/>
          <w:lang w:val="en-ID" w:eastAsia="en-ID"/>
        </w:rPr>
        <w:t>kemudian</w:t>
      </w:r>
      <w:proofErr w:type="spellEnd"/>
      <w:r w:rsidR="00A33AB4" w:rsidRPr="00BD66D4">
        <w:rPr>
          <w:rFonts w:ascii="Century Schoolbook" w:eastAsia="Times New Roman" w:hAnsi="Century Schoolbook" w:cs="Times New Roman"/>
          <w:sz w:val="24"/>
          <w:szCs w:val="24"/>
          <w:lang w:val="en-ID" w:eastAsia="en-ID"/>
        </w:rPr>
        <w:t xml:space="preserve"> </w:t>
      </w:r>
      <w:proofErr w:type="spellStart"/>
      <w:r w:rsidR="00A33AB4" w:rsidRPr="00BD66D4">
        <w:rPr>
          <w:rFonts w:ascii="Century Schoolbook" w:eastAsia="Times New Roman" w:hAnsi="Century Schoolbook" w:cs="Times New Roman"/>
          <w:sz w:val="24"/>
          <w:szCs w:val="24"/>
          <w:lang w:val="en-ID" w:eastAsia="en-ID"/>
        </w:rPr>
        <w:t>dianalisis</w:t>
      </w:r>
      <w:proofErr w:type="spellEnd"/>
      <w:r w:rsidR="00A33AB4" w:rsidRPr="00BD66D4">
        <w:rPr>
          <w:rFonts w:ascii="Century Schoolbook" w:eastAsia="Times New Roman" w:hAnsi="Century Schoolbook" w:cs="Times New Roman"/>
          <w:sz w:val="24"/>
          <w:szCs w:val="24"/>
          <w:lang w:val="en-ID" w:eastAsia="en-ID"/>
        </w:rPr>
        <w:t xml:space="preserve"> </w:t>
      </w:r>
      <w:proofErr w:type="spellStart"/>
      <w:r w:rsidR="00A33AB4" w:rsidRPr="00BD66D4">
        <w:rPr>
          <w:rFonts w:ascii="Century Schoolbook" w:eastAsia="Times New Roman" w:hAnsi="Century Schoolbook" w:cs="Times New Roman"/>
          <w:sz w:val="24"/>
          <w:szCs w:val="24"/>
          <w:lang w:val="en-ID" w:eastAsia="en-ID"/>
        </w:rPr>
        <w:t>untuk</w:t>
      </w:r>
      <w:proofErr w:type="spellEnd"/>
      <w:r w:rsidR="00A33AB4" w:rsidRPr="00BD66D4">
        <w:rPr>
          <w:rFonts w:ascii="Century Schoolbook" w:eastAsia="Times New Roman" w:hAnsi="Century Schoolbook" w:cs="Times New Roman"/>
          <w:sz w:val="24"/>
          <w:szCs w:val="24"/>
          <w:lang w:val="en-ID" w:eastAsia="en-ID"/>
        </w:rPr>
        <w:t xml:space="preserve"> </w:t>
      </w:r>
      <w:proofErr w:type="spellStart"/>
      <w:r w:rsidR="00A33AB4" w:rsidRPr="00BD66D4">
        <w:rPr>
          <w:rFonts w:ascii="Century Schoolbook" w:eastAsia="Times New Roman" w:hAnsi="Century Schoolbook" w:cs="Times New Roman"/>
          <w:sz w:val="24"/>
          <w:szCs w:val="24"/>
          <w:lang w:val="en-ID" w:eastAsia="en-ID"/>
        </w:rPr>
        <w:t>mendapatkan</w:t>
      </w:r>
      <w:proofErr w:type="spellEnd"/>
      <w:r w:rsidR="00A33AB4" w:rsidRPr="00BD66D4">
        <w:rPr>
          <w:rFonts w:ascii="Century Schoolbook" w:eastAsia="Times New Roman" w:hAnsi="Century Schoolbook" w:cs="Times New Roman"/>
          <w:sz w:val="24"/>
          <w:szCs w:val="24"/>
          <w:lang w:val="en-ID" w:eastAsia="en-ID"/>
        </w:rPr>
        <w:t xml:space="preserve"> </w:t>
      </w:r>
      <w:proofErr w:type="spellStart"/>
      <w:r w:rsidR="00A33AB4" w:rsidRPr="00BD66D4">
        <w:rPr>
          <w:rFonts w:ascii="Century Schoolbook" w:eastAsia="Times New Roman" w:hAnsi="Century Schoolbook" w:cs="Times New Roman"/>
          <w:sz w:val="24"/>
          <w:szCs w:val="24"/>
          <w:lang w:val="en-ID" w:eastAsia="en-ID"/>
        </w:rPr>
        <w:t>pemahaman</w:t>
      </w:r>
      <w:proofErr w:type="spellEnd"/>
      <w:r w:rsidR="00A33AB4" w:rsidRPr="00BD66D4">
        <w:rPr>
          <w:rFonts w:ascii="Century Schoolbook" w:eastAsia="Times New Roman" w:hAnsi="Century Schoolbook" w:cs="Times New Roman"/>
          <w:sz w:val="24"/>
          <w:szCs w:val="24"/>
          <w:lang w:val="en-ID" w:eastAsia="en-ID"/>
        </w:rPr>
        <w:t xml:space="preserve"> yang </w:t>
      </w:r>
      <w:proofErr w:type="spellStart"/>
      <w:r w:rsidR="00A33AB4" w:rsidRPr="00BD66D4">
        <w:rPr>
          <w:rFonts w:ascii="Century Schoolbook" w:eastAsia="Times New Roman" w:hAnsi="Century Schoolbook" w:cs="Times New Roman"/>
          <w:sz w:val="24"/>
          <w:szCs w:val="24"/>
          <w:lang w:val="en-ID" w:eastAsia="en-ID"/>
        </w:rPr>
        <w:t>mendalam</w:t>
      </w:r>
      <w:proofErr w:type="spellEnd"/>
      <w:r w:rsidR="00A33AB4" w:rsidRPr="00BD66D4">
        <w:rPr>
          <w:rFonts w:ascii="Century Schoolbook" w:eastAsia="Times New Roman" w:hAnsi="Century Schoolbook" w:cs="Times New Roman"/>
          <w:sz w:val="24"/>
          <w:szCs w:val="24"/>
          <w:lang w:val="en-ID" w:eastAsia="en-ID"/>
        </w:rPr>
        <w:t xml:space="preserve"> </w:t>
      </w:r>
      <w:proofErr w:type="spellStart"/>
      <w:r w:rsidR="00A33AB4" w:rsidRPr="00BD66D4">
        <w:rPr>
          <w:rFonts w:ascii="Century Schoolbook" w:eastAsia="Times New Roman" w:hAnsi="Century Schoolbook" w:cs="Times New Roman"/>
          <w:sz w:val="24"/>
          <w:szCs w:val="24"/>
          <w:lang w:val="en-ID" w:eastAsia="en-ID"/>
        </w:rPr>
        <w:t>terhadap</w:t>
      </w:r>
      <w:proofErr w:type="spellEnd"/>
      <w:r w:rsidR="00A33AB4" w:rsidRPr="00BD66D4">
        <w:rPr>
          <w:rFonts w:ascii="Century Schoolbook" w:eastAsia="Times New Roman" w:hAnsi="Century Schoolbook" w:cs="Times New Roman"/>
          <w:sz w:val="24"/>
          <w:szCs w:val="24"/>
          <w:lang w:val="en-ID" w:eastAsia="en-ID"/>
        </w:rPr>
        <w:t xml:space="preserve"> </w:t>
      </w:r>
      <w:proofErr w:type="spellStart"/>
      <w:r w:rsidR="00A33AB4" w:rsidRPr="00BD66D4">
        <w:rPr>
          <w:rFonts w:ascii="Century Schoolbook" w:eastAsia="Times New Roman" w:hAnsi="Century Schoolbook" w:cs="Times New Roman"/>
          <w:sz w:val="24"/>
          <w:szCs w:val="24"/>
          <w:lang w:val="en-ID" w:eastAsia="en-ID"/>
        </w:rPr>
        <w:t>permasalahan</w:t>
      </w:r>
      <w:proofErr w:type="spellEnd"/>
      <w:r w:rsidR="00A33AB4" w:rsidRPr="00BD66D4">
        <w:rPr>
          <w:rFonts w:ascii="Century Schoolbook" w:eastAsia="Times New Roman" w:hAnsi="Century Schoolbook" w:cs="Times New Roman"/>
          <w:sz w:val="24"/>
          <w:szCs w:val="24"/>
          <w:lang w:val="en-ID" w:eastAsia="en-ID"/>
        </w:rPr>
        <w:t xml:space="preserve"> yang </w:t>
      </w:r>
      <w:proofErr w:type="spellStart"/>
      <w:r w:rsidR="00A33AB4" w:rsidRPr="00BD66D4">
        <w:rPr>
          <w:rFonts w:ascii="Century Schoolbook" w:eastAsia="Times New Roman" w:hAnsi="Century Schoolbook" w:cs="Times New Roman"/>
          <w:sz w:val="24"/>
          <w:szCs w:val="24"/>
          <w:lang w:val="en-ID" w:eastAsia="en-ID"/>
        </w:rPr>
        <w:t>dikaji</w:t>
      </w:r>
      <w:proofErr w:type="spellEnd"/>
      <w:r w:rsidR="00A33AB4" w:rsidRPr="00BD66D4">
        <w:rPr>
          <w:rFonts w:ascii="Century Schoolbook" w:eastAsia="Times New Roman" w:hAnsi="Century Schoolbook" w:cs="Times New Roman"/>
          <w:sz w:val="24"/>
          <w:szCs w:val="24"/>
          <w:lang w:val="en-ID" w:eastAsia="en-ID"/>
        </w:rPr>
        <w:t>.</w:t>
      </w:r>
      <w:r w:rsidR="0072437B" w:rsidRPr="00BD66D4">
        <w:rPr>
          <w:rFonts w:ascii="Century Schoolbook" w:eastAsia="Times New Roman" w:hAnsi="Century Schoolbook" w:cs="Times New Roman"/>
          <w:sz w:val="24"/>
          <w:szCs w:val="24"/>
          <w:lang w:val="en-ID" w:eastAsia="en-ID"/>
        </w:rPr>
        <w:t xml:space="preserve"> </w:t>
      </w:r>
      <w:r w:rsidR="0072437B" w:rsidRPr="00BD66D4">
        <w:rPr>
          <w:rFonts w:ascii="Century Schoolbook" w:hAnsi="Century Schoolbook" w:cs="Times New Roman"/>
          <w:sz w:val="24"/>
          <w:szCs w:val="24"/>
        </w:rPr>
        <w:t xml:space="preserve">Dari berbagai sumber bacaan, dilakukan penggalian data dengan membaca dan mencatat bahan kajian kepustakaan yang relevan dengan penelitian. </w:t>
      </w:r>
      <w:r w:rsidR="0072437B" w:rsidRPr="00BD66D4">
        <w:rPr>
          <w:rFonts w:ascii="Century Schoolbook" w:hAnsi="Century Schoolbook" w:cs="Times New Roman"/>
          <w:sz w:val="24"/>
          <w:szCs w:val="24"/>
          <w:lang w:val="fi-FI"/>
        </w:rPr>
        <w:t>Setelah itu memproses bahan kajian untuk mengeksplorasi data tersebut, dan melakukan analisis secara sistematis. Kemudian mendiskripsikannya dalam bentuk laporan penelitian.</w:t>
      </w:r>
    </w:p>
    <w:p w14:paraId="688791FE" w14:textId="77777777" w:rsidR="0072437B" w:rsidRPr="00BD66D4" w:rsidRDefault="0072437B" w:rsidP="00BD66D4">
      <w:pPr>
        <w:pStyle w:val="ListParagraph"/>
        <w:spacing w:after="0" w:line="240" w:lineRule="auto"/>
        <w:ind w:left="0"/>
        <w:jc w:val="both"/>
        <w:rPr>
          <w:rFonts w:ascii="Century Schoolbook" w:hAnsi="Century Schoolbook" w:cs="Times New Roman"/>
          <w:b/>
          <w:bCs/>
          <w:sz w:val="24"/>
          <w:szCs w:val="24"/>
        </w:rPr>
      </w:pPr>
    </w:p>
    <w:p w14:paraId="10A691D5" w14:textId="25B89AC3" w:rsidR="00FF1D7C" w:rsidRPr="00BD66D4" w:rsidRDefault="00FF1D7C" w:rsidP="00931ED6">
      <w:pPr>
        <w:pStyle w:val="ListParagraph"/>
        <w:numPr>
          <w:ilvl w:val="0"/>
          <w:numId w:val="6"/>
        </w:numPr>
        <w:spacing w:after="0" w:line="240" w:lineRule="auto"/>
        <w:jc w:val="both"/>
        <w:rPr>
          <w:rFonts w:ascii="Century Schoolbook" w:hAnsi="Century Schoolbook" w:cs="Times New Roman"/>
          <w:b/>
          <w:bCs/>
          <w:sz w:val="24"/>
          <w:szCs w:val="24"/>
        </w:rPr>
      </w:pPr>
      <w:r w:rsidRPr="00BD66D4">
        <w:rPr>
          <w:rFonts w:ascii="Century Schoolbook" w:hAnsi="Century Schoolbook" w:cs="Times New Roman"/>
          <w:b/>
          <w:bCs/>
          <w:sz w:val="24"/>
          <w:szCs w:val="24"/>
        </w:rPr>
        <w:t>Pembahasan</w:t>
      </w:r>
    </w:p>
    <w:p w14:paraId="587CE0C8" w14:textId="35489ECA" w:rsidR="00E805BA" w:rsidRPr="00BD66D4" w:rsidRDefault="00584AF4" w:rsidP="00931ED6">
      <w:pPr>
        <w:pStyle w:val="NormalWeb"/>
        <w:numPr>
          <w:ilvl w:val="0"/>
          <w:numId w:val="28"/>
        </w:numPr>
        <w:spacing w:before="0" w:beforeAutospacing="0" w:after="0" w:afterAutospacing="0"/>
        <w:ind w:left="284" w:hanging="284"/>
        <w:jc w:val="both"/>
        <w:rPr>
          <w:rFonts w:ascii="Century Schoolbook" w:hAnsi="Century Schoolbook"/>
          <w:b/>
          <w:bCs/>
          <w:lang w:val="id-ID"/>
        </w:rPr>
      </w:pPr>
      <w:r w:rsidRPr="00BD66D4">
        <w:rPr>
          <w:rFonts w:ascii="Century Schoolbook" w:hAnsi="Century Schoolbook"/>
          <w:b/>
          <w:bCs/>
          <w:lang w:val="id-ID"/>
        </w:rPr>
        <w:t>Konsep Evaluasi Pembelajaran</w:t>
      </w:r>
    </w:p>
    <w:p w14:paraId="266A6CCB" w14:textId="15F87039" w:rsidR="001160CC" w:rsidRPr="00BD66D4" w:rsidRDefault="001160CC"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Evaluasi pembelajaran merupakan proses sistematis untuk mengumpulkan, menganalisis, menginterpretasikan informasi guna mengukur sejauh mana tujuan pembelajaran telah tercapai.</w:t>
      </w:r>
      <w:r w:rsidR="004A2551" w:rsidRPr="00BD66D4">
        <w:rPr>
          <w:rFonts w:ascii="Century Schoolbook" w:hAnsi="Century Schoolbook"/>
          <w:lang w:val="id-ID"/>
        </w:rPr>
        <w:t xml:space="preserve"> </w:t>
      </w:r>
      <w:r w:rsidRPr="00BD66D4">
        <w:rPr>
          <w:rFonts w:ascii="Century Schoolbook" w:hAnsi="Century Schoolbook"/>
          <w:lang w:val="id-ID"/>
        </w:rPr>
        <w:t xml:space="preserve">Konsep ini tidak sekedar menilai hasil akhir berupa angka, melainkan </w:t>
      </w:r>
      <w:r w:rsidR="004A2551" w:rsidRPr="00BD66D4">
        <w:rPr>
          <w:rFonts w:ascii="Century Schoolbook" w:hAnsi="Century Schoolbook"/>
          <w:lang w:val="id-ID"/>
        </w:rPr>
        <w:t xml:space="preserve">memetakan seluruh perjalanan belajar </w:t>
      </w:r>
      <w:r w:rsidR="00F72DDD" w:rsidRPr="00BD66D4">
        <w:rPr>
          <w:rFonts w:ascii="Century Schoolbook" w:hAnsi="Century Schoolbook"/>
          <w:lang w:val="id-ID"/>
        </w:rPr>
        <w:t>siswa</w:t>
      </w:r>
      <w:r w:rsidR="004A2551" w:rsidRPr="00BD66D4">
        <w:rPr>
          <w:rFonts w:ascii="Century Schoolbook" w:hAnsi="Century Schoolbook"/>
          <w:lang w:val="id-ID"/>
        </w:rPr>
        <w:t xml:space="preserve">. Selain itu pendidik juga dapat memahami efektivitas metode pengajaran yang digunakan, mengidentifikasi kesulitan belajar </w:t>
      </w:r>
      <w:r w:rsidR="00F72DDD" w:rsidRPr="00BD66D4">
        <w:rPr>
          <w:rFonts w:ascii="Century Schoolbook" w:hAnsi="Century Schoolbook"/>
          <w:lang w:val="id-ID"/>
        </w:rPr>
        <w:t>siswa</w:t>
      </w:r>
      <w:r w:rsidR="004A2551" w:rsidRPr="00BD66D4">
        <w:rPr>
          <w:rFonts w:ascii="Century Schoolbook" w:hAnsi="Century Schoolbook"/>
          <w:lang w:val="id-ID"/>
        </w:rPr>
        <w:t xml:space="preserve">, dan merancang strategi perbaikan yang tepat. Sedangkan </w:t>
      </w:r>
      <w:r w:rsidR="00F72DDD" w:rsidRPr="00BD66D4">
        <w:rPr>
          <w:rFonts w:ascii="Century Schoolbook" w:hAnsi="Century Schoolbook"/>
          <w:lang w:val="id-ID"/>
        </w:rPr>
        <w:t>siswa</w:t>
      </w:r>
      <w:r w:rsidR="004A2551" w:rsidRPr="00BD66D4">
        <w:rPr>
          <w:rFonts w:ascii="Century Schoolbook" w:hAnsi="Century Schoolbook"/>
          <w:lang w:val="id-ID"/>
        </w:rPr>
        <w:t xml:space="preserve"> mendapatkan umpan balik untuk memahami kelebihan dan kekurangan yang dimilikinya.</w:t>
      </w:r>
    </w:p>
    <w:p w14:paraId="738F0B13" w14:textId="26034671" w:rsidR="004861D3" w:rsidRPr="00BD66D4" w:rsidRDefault="00B977F1"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Evaluasi pembelajaran dapat didefinisikan sebagai proses pengumpulan informasi yang relevan untuk menilai pencapaian tujuan pembelajaran siswa. Proses ini  dapat dilakukan dalam berbagai bentuk, mulai dari tes, observasi hingga penilaian portofolio</w:t>
      </w:r>
      <w:r w:rsidR="00FD4682" w:rsidRPr="00BD66D4">
        <w:rPr>
          <w:rFonts w:ascii="Century Schoolbook" w:hAnsi="Century Schoolbook"/>
          <w:lang w:val="id-ID"/>
        </w:rPr>
        <w:t xml:space="preserve"> </w:t>
      </w:r>
      <w:r w:rsidRPr="00BD66D4">
        <w:rPr>
          <w:rFonts w:ascii="Century Schoolbook" w:hAnsi="Century Schoolbook"/>
          <w:lang w:val="id-ID"/>
        </w:rPr>
        <w:t>siswa. Dengan evaluasi yang tepat, pendidik dapat memperoleh</w:t>
      </w:r>
      <w:r w:rsidR="00AD59D8" w:rsidRPr="00BD66D4">
        <w:rPr>
          <w:rFonts w:ascii="Century Schoolbook" w:hAnsi="Century Schoolbook"/>
          <w:lang w:val="id-ID"/>
        </w:rPr>
        <w:t xml:space="preserve"> </w:t>
      </w:r>
      <w:r w:rsidRPr="00BD66D4">
        <w:rPr>
          <w:rFonts w:ascii="Century Schoolbook" w:hAnsi="Century Schoolbook"/>
          <w:lang w:val="id-ID"/>
        </w:rPr>
        <w:t xml:space="preserve">gambaran yang jelas mengenai kelebihan </w:t>
      </w:r>
      <w:r w:rsidRPr="00BD66D4">
        <w:rPr>
          <w:rFonts w:ascii="Century Schoolbook" w:hAnsi="Century Schoolbook"/>
          <w:lang w:val="id-ID"/>
        </w:rPr>
        <w:lastRenderedPageBreak/>
        <w:t>dan kekurangan siswa dalam memahami materi pelajaran, serta melakukan langkah-langkah korektif yang diperlukan. Oleh karena itu, evaluasi pembelajaran memiliki peran ganda, yaitu sebagai alat ukur pencapaian dan juga sebagai sarana untuk meningkatkan kualitas pendidikan secara keseluruhan.</w:t>
      </w:r>
      <w:r w:rsidRPr="00BD66D4">
        <w:rPr>
          <w:rStyle w:val="FootnoteReference"/>
          <w:rFonts w:ascii="Century Schoolbook" w:hAnsi="Century Schoolbook"/>
          <w:lang w:val="id-ID"/>
        </w:rPr>
        <w:footnoteReference w:id="4"/>
      </w:r>
    </w:p>
    <w:p w14:paraId="1C6BC118" w14:textId="77777777" w:rsidR="00595F33" w:rsidRPr="00BD66D4" w:rsidRDefault="004861D3"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Evaluasi pembelajaran terdiri atas dua jenis utama, yaitu evaluasi formatif dan evaluasi sumatif. Evaluasi formatif dilakukan selama proses pembelajaran untuk memantau perkembangan siswa dan memberikan umpan balik yang bisa langsung digunakan untuk perbaikan. Evaluasi ini membantu pengajar untuk melihat apakah metode pengajaran yang digunakan efektif dan memungkinkan penyesuaian segera terhadap strategi pengajaran. Sebagai contoh, kuis atau diskusi kelas yang dilakukan di tengah semester adalah bentuk evaluasi formatif yang umum digunakan di banyak sekolah.</w:t>
      </w:r>
      <w:r w:rsidRPr="00BD66D4">
        <w:rPr>
          <w:rStyle w:val="FootnoteReference"/>
          <w:rFonts w:ascii="Century Schoolbook" w:hAnsi="Century Schoolbook"/>
          <w:lang w:val="id-ID"/>
        </w:rPr>
        <w:footnoteReference w:id="5"/>
      </w:r>
    </w:p>
    <w:p w14:paraId="74AC8511" w14:textId="77777777" w:rsidR="00DD2593" w:rsidRPr="00BD66D4" w:rsidRDefault="004861D3" w:rsidP="00BD66D4">
      <w:pPr>
        <w:pStyle w:val="NormalWeb"/>
        <w:spacing w:before="0" w:beforeAutospacing="0" w:after="0" w:afterAutospacing="0"/>
        <w:jc w:val="both"/>
        <w:rPr>
          <w:rFonts w:ascii="Century Schoolbook" w:hAnsi="Century Schoolbook"/>
          <w:lang w:val="fi-FI"/>
        </w:rPr>
      </w:pPr>
      <w:r w:rsidRPr="00BD66D4">
        <w:rPr>
          <w:rFonts w:ascii="Century Schoolbook" w:hAnsi="Century Schoolbook"/>
          <w:lang w:val="id-ID"/>
        </w:rPr>
        <w:t xml:space="preserve">Sebaliknya, evaluasi sumatif dilaksanakan di akhir periode pembelajaran untuk menilai sejauh mana siswa telah mencapai tujuan pembelajaran yang telah ditetapkan. Evaluasi sumatif biasanya berbentuk ujian akhir, proyek besar, atau tugas akhir yang bertujuan untuk menilai keseluruhan pemahaman dan keterampilan siswa setelah menerima materi pembelajaran. </w:t>
      </w:r>
      <w:r w:rsidRPr="00BD66D4">
        <w:rPr>
          <w:rFonts w:ascii="Century Schoolbook" w:hAnsi="Century Schoolbook"/>
          <w:lang w:val="fi-FI"/>
        </w:rPr>
        <w:t>Evaluasi sumatif ini sering digunakan untuk menentukan nilai akhir siswa dalam suatu mata pelajaran atau program pendidikan. Oleh karena itu, evaluasi sumatif berfungsi sebagai indikator utama keberhasilan proses pembelajaran yang telah dilakukan.</w:t>
      </w:r>
      <w:r w:rsidR="00595F33" w:rsidRPr="00BD66D4">
        <w:rPr>
          <w:rStyle w:val="FootnoteReference"/>
          <w:rFonts w:ascii="Century Schoolbook" w:hAnsi="Century Schoolbook"/>
          <w:lang w:val="fi-FI"/>
        </w:rPr>
        <w:footnoteReference w:id="6"/>
      </w:r>
      <w:r w:rsidRPr="00BD66D4">
        <w:rPr>
          <w:rFonts w:ascii="Century Schoolbook" w:hAnsi="Century Schoolbook"/>
          <w:lang w:val="fi-FI"/>
        </w:rPr>
        <w:t xml:space="preserve"> </w:t>
      </w:r>
    </w:p>
    <w:p w14:paraId="5C873520" w14:textId="05B465A8" w:rsidR="00BE2713" w:rsidRPr="00BD66D4" w:rsidRDefault="00BE2713" w:rsidP="00BD66D4">
      <w:pPr>
        <w:pStyle w:val="NormalWeb"/>
        <w:spacing w:before="0" w:beforeAutospacing="0" w:after="0" w:afterAutospacing="0"/>
        <w:jc w:val="both"/>
        <w:rPr>
          <w:rFonts w:ascii="Century Schoolbook" w:hAnsi="Century Schoolbook"/>
          <w:lang w:val="en-US"/>
        </w:rPr>
      </w:pPr>
      <w:r w:rsidRPr="00BD66D4">
        <w:rPr>
          <w:rFonts w:ascii="Century Schoolbook" w:hAnsi="Century Schoolbook"/>
          <w:lang w:val="fi-FI"/>
        </w:rPr>
        <w:t xml:space="preserve">Pada akhirnya, evaluasi pembelajaran </w:t>
      </w:r>
      <w:r w:rsidR="004A70BF" w:rsidRPr="00BD66D4">
        <w:rPr>
          <w:rFonts w:ascii="Century Schoolbook" w:hAnsi="Century Schoolbook"/>
          <w:lang w:val="fi-FI"/>
        </w:rPr>
        <w:t>berfungsi sebagai jembatan yang menghubungkan proses mengajar dan hasil belajar</w:t>
      </w:r>
      <w:r w:rsidRPr="00BD66D4">
        <w:rPr>
          <w:rFonts w:ascii="Century Schoolbook" w:hAnsi="Century Schoolbook"/>
          <w:lang w:val="fi-FI"/>
        </w:rPr>
        <w:t xml:space="preserve">. </w:t>
      </w:r>
      <w:proofErr w:type="spellStart"/>
      <w:r w:rsidRPr="00BD66D4">
        <w:rPr>
          <w:rFonts w:ascii="Century Schoolbook" w:hAnsi="Century Schoolbook"/>
          <w:lang w:val="en-US"/>
        </w:rPr>
        <w:t>Namun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untuk</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mencapai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tujuan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tersebut</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evaluasi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harus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dilakukan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dengan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prosedur</w:t>
      </w:r>
      <w:proofErr w:type="spellEnd"/>
      <w:r w:rsidRPr="00BD66D4">
        <w:rPr>
          <w:rFonts w:ascii="Century Schoolbook" w:hAnsi="Century Schoolbook"/>
          <w:lang w:val="en-US"/>
        </w:rPr>
        <w:t xml:space="preserve"> yang </w:t>
      </w:r>
      <w:proofErr w:type="spellStart"/>
      <w:r w:rsidRPr="00BD66D4">
        <w:rPr>
          <w:rFonts w:ascii="Century Schoolbook" w:hAnsi="Century Schoolbook"/>
          <w:lang w:val="en-US"/>
        </w:rPr>
        <w:t>benar</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instrumen</w:t>
      </w:r>
      <w:proofErr w:type="spellEnd"/>
      <w:r w:rsidRPr="00BD66D4">
        <w:rPr>
          <w:rFonts w:ascii="Century Schoolbook" w:hAnsi="Century Schoolbook"/>
          <w:lang w:val="en-US"/>
        </w:rPr>
        <w:t xml:space="preserve"> yang </w:t>
      </w:r>
      <w:proofErr w:type="spellStart"/>
      <w:r w:rsidRPr="00BD66D4">
        <w:rPr>
          <w:rFonts w:ascii="Century Schoolbook" w:hAnsi="Century Schoolbook"/>
          <w:lang w:val="en-US"/>
        </w:rPr>
        <w:t>tepat</w:t>
      </w:r>
      <w:proofErr w:type="spellEnd"/>
      <w:r w:rsidRPr="00BD66D4">
        <w:rPr>
          <w:rFonts w:ascii="Century Schoolbook" w:hAnsi="Century Schoolbook"/>
          <w:lang w:val="en-US"/>
        </w:rPr>
        <w:t xml:space="preserve">. Proses </w:t>
      </w:r>
      <w:proofErr w:type="spellStart"/>
      <w:r w:rsidRPr="00BD66D4">
        <w:rPr>
          <w:rFonts w:ascii="Century Schoolbook" w:hAnsi="Century Schoolbook"/>
          <w:lang w:val="en-US"/>
        </w:rPr>
        <w:t>evaluasi</w:t>
      </w:r>
      <w:proofErr w:type="spellEnd"/>
      <w:r w:rsidRPr="00BD66D4">
        <w:rPr>
          <w:rFonts w:ascii="Century Schoolbook" w:hAnsi="Century Schoolbook"/>
          <w:lang w:val="en-US"/>
        </w:rPr>
        <w:t xml:space="preserve"> yang </w:t>
      </w:r>
      <w:proofErr w:type="spellStart"/>
      <w:r w:rsidRPr="00BD66D4">
        <w:rPr>
          <w:rFonts w:ascii="Century Schoolbook" w:hAnsi="Century Schoolbook"/>
          <w:lang w:val="en-US"/>
        </w:rPr>
        <w:t>dilakukan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secara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sistematis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berkesinambungan</w:t>
      </w:r>
      <w:proofErr w:type="spellEnd"/>
      <w:r w:rsidRPr="00BD66D4">
        <w:rPr>
          <w:rFonts w:ascii="Century Schoolbook" w:hAnsi="Century Schoolbook"/>
          <w:lang w:val="en-US"/>
        </w:rPr>
        <w:t xml:space="preserve"> </w:t>
      </w:r>
      <w:proofErr w:type="spellStart"/>
      <w:proofErr w:type="gramStart"/>
      <w:r w:rsidRPr="00BD66D4">
        <w:rPr>
          <w:rFonts w:ascii="Century Schoolbook" w:hAnsi="Century Schoolbook"/>
          <w:lang w:val="en-US"/>
        </w:rPr>
        <w:t>akan</w:t>
      </w:r>
      <w:proofErr w:type="spellEnd"/>
      <w:proofErr w:type="gramEnd"/>
      <w:r w:rsidRPr="00BD66D4">
        <w:rPr>
          <w:rFonts w:ascii="Century Schoolbook" w:hAnsi="Century Schoolbook"/>
          <w:lang w:val="en-US"/>
        </w:rPr>
        <w:t xml:space="preserve"> </w:t>
      </w:r>
      <w:proofErr w:type="spellStart"/>
      <w:r w:rsidRPr="00BD66D4">
        <w:rPr>
          <w:rFonts w:ascii="Century Schoolbook" w:hAnsi="Century Schoolbook"/>
          <w:lang w:val="en-US"/>
        </w:rPr>
        <w:t>memberikan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manfaat</w:t>
      </w:r>
      <w:proofErr w:type="spellEnd"/>
      <w:r w:rsidRPr="00BD66D4">
        <w:rPr>
          <w:rFonts w:ascii="Century Schoolbook" w:hAnsi="Century Schoolbook"/>
          <w:lang w:val="en-US"/>
        </w:rPr>
        <w:t xml:space="preserve"> yang </w:t>
      </w:r>
      <w:proofErr w:type="spellStart"/>
      <w:r w:rsidRPr="00BD66D4">
        <w:rPr>
          <w:rFonts w:ascii="Century Schoolbook" w:hAnsi="Century Schoolbook"/>
          <w:lang w:val="en-US"/>
        </w:rPr>
        <w:t>maksimal</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bagi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siswa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pendidik</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dalam</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meningkatkan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efektivitas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kualitas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pembelajaran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secara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keseluruhan</w:t>
      </w:r>
      <w:proofErr w:type="spellEnd"/>
      <w:r w:rsidRPr="00BD66D4">
        <w:rPr>
          <w:rFonts w:ascii="Century Schoolbook" w:hAnsi="Century Schoolbook"/>
          <w:lang w:val="en-US"/>
        </w:rPr>
        <w:t>.</w:t>
      </w:r>
    </w:p>
    <w:p w14:paraId="74FB875E" w14:textId="77777777" w:rsidR="00C93077" w:rsidRPr="00BD66D4" w:rsidRDefault="00C93077" w:rsidP="00BD66D4">
      <w:pPr>
        <w:pStyle w:val="NormalWeb"/>
        <w:spacing w:before="0" w:beforeAutospacing="0" w:after="0" w:afterAutospacing="0"/>
        <w:jc w:val="both"/>
        <w:rPr>
          <w:rFonts w:ascii="Century Schoolbook" w:hAnsi="Century Schoolbook"/>
          <w:lang w:val="id-ID"/>
        </w:rPr>
      </w:pPr>
    </w:p>
    <w:p w14:paraId="74D5C0CB" w14:textId="77777777" w:rsidR="00C93077" w:rsidRPr="00BD66D4" w:rsidRDefault="00C93077" w:rsidP="00BD66D4">
      <w:pPr>
        <w:pStyle w:val="NormalWeb"/>
        <w:numPr>
          <w:ilvl w:val="0"/>
          <w:numId w:val="28"/>
        </w:numPr>
        <w:spacing w:before="0" w:beforeAutospacing="0" w:after="0" w:afterAutospacing="0"/>
        <w:ind w:left="284" w:hanging="284"/>
        <w:jc w:val="both"/>
        <w:rPr>
          <w:rFonts w:ascii="Century Schoolbook" w:hAnsi="Century Schoolbook"/>
          <w:b/>
          <w:bCs/>
          <w:lang w:val="id-ID"/>
        </w:rPr>
      </w:pPr>
      <w:r w:rsidRPr="00BD66D4">
        <w:rPr>
          <w:rFonts w:ascii="Century Schoolbook" w:hAnsi="Century Schoolbook"/>
          <w:b/>
          <w:bCs/>
          <w:lang w:val="id-ID"/>
        </w:rPr>
        <w:t>Prosedur Pengembangan Evaluasi Pembelajaran</w:t>
      </w:r>
    </w:p>
    <w:p w14:paraId="7C1ACEF1" w14:textId="34D76F01" w:rsidR="00E5097F" w:rsidRPr="00BD66D4" w:rsidRDefault="00E5097F"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 xml:space="preserve">Evaluasi pembelajaran merupakan bagian tak terpisahkan dari kegiatan </w:t>
      </w:r>
      <w:r w:rsidR="004221C9" w:rsidRPr="00BD66D4">
        <w:rPr>
          <w:rFonts w:ascii="Century Schoolbook" w:hAnsi="Century Schoolbook"/>
          <w:lang w:val="id-ID"/>
        </w:rPr>
        <w:t>belajar mengajar</w:t>
      </w:r>
      <w:r w:rsidRPr="00BD66D4">
        <w:rPr>
          <w:rFonts w:ascii="Century Schoolbook" w:hAnsi="Century Schoolbook"/>
          <w:lang w:val="id-ID"/>
        </w:rPr>
        <w:t xml:space="preserve"> yang bertujuan untuk mengukur dan menilai tingkat pencapaian tujuan pembelajaran. Untuk itu, pengembangan evaluasi yang efektif sangat penting agar hasil evaluasi tersebut mencerminkan </w:t>
      </w:r>
      <w:r w:rsidRPr="00BD66D4">
        <w:rPr>
          <w:rFonts w:ascii="Century Schoolbook" w:hAnsi="Century Schoolbook"/>
          <w:lang w:val="id-ID"/>
        </w:rPr>
        <w:lastRenderedPageBreak/>
        <w:t>kemampuan siswa secara akurat dan dapat memberikan umpan balik yang berguna bagi pengajaran yang dilakukan.</w:t>
      </w:r>
    </w:p>
    <w:p w14:paraId="708519B5" w14:textId="562C49DF" w:rsidR="00C93077" w:rsidRPr="00BD66D4" w:rsidRDefault="00C93077"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 xml:space="preserve">Pendidik merupakan orang yang bertanggungjawab terhadap proses evaluasi pembelajaran, harus betul-betul memahami dan melaksanakan prosedur pengembangan evaluasi pembelajaran dengan baik. Keberhasilan suatu kegiatan evaluasi akan dipengaruhi oleh keberhasilan pendidik sebagai evaluator dalam melaksanakan prosedur evaluasi. Evaluasi merupakan komponen yang krusial untuk mengukur efektivitas pembelajaran dan ketercapaian tujuan instruksional. Agar instrumen yang dihasilkan valid, reliabel, dan obyektif, maka penyusunannya harus dilakukan secara sistematis melalui serangkaian tahapan yang terencana. </w:t>
      </w:r>
    </w:p>
    <w:p w14:paraId="24ACD11D" w14:textId="28E26520" w:rsidR="00E805BA" w:rsidRPr="00BD66D4" w:rsidRDefault="001C56C0"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Prosedur pengembangan evaluasi pembelajaran harus dilakukan dengan langkah-langkah yang sistematis, terencana, dan berbasis pada tujuan pembelajaran yang jelas.</w:t>
      </w:r>
      <w:r w:rsidR="00713921" w:rsidRPr="00BD66D4">
        <w:rPr>
          <w:rFonts w:ascii="Century Schoolbook" w:hAnsi="Century Schoolbook"/>
          <w:lang w:val="id-ID"/>
        </w:rPr>
        <w:t xml:space="preserve"> Berikut adalah langkah-langkah pengembangan evaluasi pembelajaran:</w:t>
      </w:r>
    </w:p>
    <w:p w14:paraId="30C76AA2" w14:textId="65922DBE" w:rsidR="00415380" w:rsidRPr="00B94FC9" w:rsidRDefault="00713921" w:rsidP="00B94FC9">
      <w:pPr>
        <w:pStyle w:val="NormalWeb"/>
        <w:numPr>
          <w:ilvl w:val="0"/>
          <w:numId w:val="33"/>
        </w:numPr>
        <w:spacing w:before="0" w:beforeAutospacing="0" w:after="0" w:afterAutospacing="0"/>
        <w:jc w:val="both"/>
        <w:rPr>
          <w:rFonts w:ascii="Century Schoolbook" w:hAnsi="Century Schoolbook"/>
          <w:b/>
          <w:bCs/>
          <w:lang w:val="id-ID"/>
        </w:rPr>
      </w:pPr>
      <w:r w:rsidRPr="00B94FC9">
        <w:rPr>
          <w:rFonts w:ascii="Century Schoolbook" w:hAnsi="Century Schoolbook"/>
          <w:b/>
          <w:bCs/>
          <w:lang w:val="id-ID"/>
        </w:rPr>
        <w:t>Perencanaan, yang meliputi: penentuan tujuan, menyusun kisi-kisi, dan memilih bentuk instrumen.</w:t>
      </w:r>
    </w:p>
    <w:p w14:paraId="7D4666BD" w14:textId="77777777" w:rsidR="00415380" w:rsidRPr="00BD66D4" w:rsidRDefault="00415380"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 xml:space="preserve">Langkah pertama yang harus dilakukan dalam prosedur pengembangan evaluasi pembelajaran adalah penetapan tujuan pembelajaran yang jelas dan spesifik. Tujuan pembelajaran ini akan menjadi dasar utama dalam merancang instrumen evaluasi yang digunakan. Tanpa tujuan yang jelas, instrumen evaluasi yang dikembangkan tidak akan relevan dan tidak akan memberikan hasil yang menggambarkan pencapaian kompetensi siswa secara akurat. </w:t>
      </w:r>
    </w:p>
    <w:p w14:paraId="4E0A3EC8" w14:textId="4ABE998A" w:rsidR="00415380" w:rsidRPr="00BD66D4" w:rsidRDefault="00390492" w:rsidP="00BD66D4">
      <w:pPr>
        <w:pStyle w:val="NormalWeb"/>
        <w:spacing w:before="0" w:beforeAutospacing="0" w:after="0" w:afterAutospacing="0"/>
        <w:ind w:hanging="142"/>
        <w:jc w:val="both"/>
        <w:rPr>
          <w:rFonts w:ascii="Century Schoolbook" w:hAnsi="Century Schoolbook"/>
        </w:rPr>
      </w:pPr>
      <w:r w:rsidRPr="00BD66D4">
        <w:rPr>
          <w:rFonts w:ascii="Century Schoolbook" w:hAnsi="Century Schoolbook"/>
          <w:lang w:val="id-ID"/>
        </w:rPr>
        <w:t xml:space="preserve">  </w:t>
      </w:r>
      <w:r w:rsidR="00415380" w:rsidRPr="00BD66D4">
        <w:rPr>
          <w:rFonts w:ascii="Century Schoolbook" w:hAnsi="Century Schoolbook"/>
          <w:lang w:val="fi-FI"/>
        </w:rPr>
        <w:t xml:space="preserve">Tujuan pembelajaran harus dirumuskan secara spesifik, terukur, dan realistis. Misalnya, tujuan pembelajaran dalam mata pelajaran fisika bisa berupa "Siswa dapat menjelaskan hukum Newton dengan menggunakan contoh sehari-hari". </w:t>
      </w:r>
      <w:proofErr w:type="spellStart"/>
      <w:r w:rsidR="00415380" w:rsidRPr="00BD66D4">
        <w:rPr>
          <w:rFonts w:ascii="Century Schoolbook" w:hAnsi="Century Schoolbook"/>
        </w:rPr>
        <w:t>Tujuan</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ini</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jelas</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terukur</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dan</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dapat</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dievaluasi</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dengan</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instrumen</w:t>
      </w:r>
      <w:proofErr w:type="spellEnd"/>
      <w:r w:rsidR="00415380" w:rsidRPr="00BD66D4">
        <w:rPr>
          <w:rFonts w:ascii="Century Schoolbook" w:hAnsi="Century Schoolbook"/>
        </w:rPr>
        <w:t xml:space="preserve"> yang </w:t>
      </w:r>
      <w:proofErr w:type="spellStart"/>
      <w:r w:rsidR="00415380" w:rsidRPr="00BD66D4">
        <w:rPr>
          <w:rFonts w:ascii="Century Schoolbook" w:hAnsi="Century Schoolbook"/>
        </w:rPr>
        <w:t>tepat</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Tujuan</w:t>
      </w:r>
      <w:proofErr w:type="spellEnd"/>
      <w:r w:rsidR="00415380" w:rsidRPr="00BD66D4">
        <w:rPr>
          <w:rFonts w:ascii="Century Schoolbook" w:hAnsi="Century Schoolbook"/>
        </w:rPr>
        <w:t xml:space="preserve"> yang </w:t>
      </w:r>
      <w:proofErr w:type="spellStart"/>
      <w:r w:rsidR="00415380" w:rsidRPr="00BD66D4">
        <w:rPr>
          <w:rFonts w:ascii="Century Schoolbook" w:hAnsi="Century Schoolbook"/>
        </w:rPr>
        <w:t>baik</w:t>
      </w:r>
      <w:proofErr w:type="spellEnd"/>
      <w:r w:rsidR="00415380" w:rsidRPr="00BD66D4">
        <w:rPr>
          <w:rFonts w:ascii="Century Schoolbook" w:hAnsi="Century Schoolbook"/>
        </w:rPr>
        <w:t xml:space="preserve"> </w:t>
      </w:r>
      <w:proofErr w:type="spellStart"/>
      <w:proofErr w:type="gramStart"/>
      <w:r w:rsidR="00415380" w:rsidRPr="00BD66D4">
        <w:rPr>
          <w:rFonts w:ascii="Century Schoolbook" w:hAnsi="Century Schoolbook"/>
        </w:rPr>
        <w:t>akan</w:t>
      </w:r>
      <w:proofErr w:type="spellEnd"/>
      <w:proofErr w:type="gramEnd"/>
      <w:r w:rsidR="00415380" w:rsidRPr="00BD66D4">
        <w:rPr>
          <w:rFonts w:ascii="Century Schoolbook" w:hAnsi="Century Schoolbook"/>
        </w:rPr>
        <w:t xml:space="preserve"> </w:t>
      </w:r>
      <w:proofErr w:type="spellStart"/>
      <w:r w:rsidR="00415380" w:rsidRPr="00BD66D4">
        <w:rPr>
          <w:rFonts w:ascii="Century Schoolbook" w:hAnsi="Century Schoolbook"/>
        </w:rPr>
        <w:t>memudahkan</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dalam</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memilih</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jenis</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evaluasi</w:t>
      </w:r>
      <w:proofErr w:type="spellEnd"/>
      <w:r w:rsidR="00415380" w:rsidRPr="00BD66D4">
        <w:rPr>
          <w:rFonts w:ascii="Century Schoolbook" w:hAnsi="Century Schoolbook"/>
        </w:rPr>
        <w:t xml:space="preserve"> yang </w:t>
      </w:r>
      <w:proofErr w:type="spellStart"/>
      <w:r w:rsidR="00415380" w:rsidRPr="00BD66D4">
        <w:rPr>
          <w:rFonts w:ascii="Century Schoolbook" w:hAnsi="Century Schoolbook"/>
        </w:rPr>
        <w:t>tepat</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baik</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itu</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tes</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proyek</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maupun</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penugasan</w:t>
      </w:r>
      <w:proofErr w:type="spellEnd"/>
      <w:r w:rsidR="00415380" w:rsidRPr="00BD66D4">
        <w:rPr>
          <w:rFonts w:ascii="Century Schoolbook" w:hAnsi="Century Schoolbook"/>
        </w:rPr>
        <w:t xml:space="preserve"> </w:t>
      </w:r>
      <w:proofErr w:type="spellStart"/>
      <w:r w:rsidR="00415380" w:rsidRPr="00BD66D4">
        <w:rPr>
          <w:rFonts w:ascii="Century Schoolbook" w:hAnsi="Century Schoolbook"/>
        </w:rPr>
        <w:t>lainnya</w:t>
      </w:r>
      <w:proofErr w:type="spellEnd"/>
      <w:r w:rsidR="00415380" w:rsidRPr="00BD66D4">
        <w:rPr>
          <w:rFonts w:ascii="Century Schoolbook" w:hAnsi="Century Schoolbook"/>
        </w:rPr>
        <w:t>.</w:t>
      </w:r>
      <w:r w:rsidR="00415380" w:rsidRPr="00BD66D4">
        <w:rPr>
          <w:rStyle w:val="FootnoteReference"/>
          <w:rFonts w:ascii="Century Schoolbook" w:hAnsi="Century Schoolbook"/>
        </w:rPr>
        <w:footnoteReference w:id="7"/>
      </w:r>
    </w:p>
    <w:p w14:paraId="6CD593B7" w14:textId="6056364D" w:rsidR="00C56518" w:rsidRPr="00BD66D4" w:rsidRDefault="00C56518" w:rsidP="00BD66D4">
      <w:pPr>
        <w:pStyle w:val="NormalWeb"/>
        <w:spacing w:before="0" w:beforeAutospacing="0" w:after="0" w:afterAutospacing="0"/>
        <w:jc w:val="both"/>
        <w:rPr>
          <w:rFonts w:ascii="Century Schoolbook" w:hAnsi="Century Schoolbook"/>
          <w:lang w:val="fi-FI"/>
        </w:rPr>
      </w:pPr>
      <w:r w:rsidRPr="00BD66D4">
        <w:rPr>
          <w:rFonts w:ascii="Century Schoolbook" w:hAnsi="Century Schoolbook"/>
          <w:lang w:val="fi-FI"/>
        </w:rPr>
        <w:t xml:space="preserve">Menyusun kisi-kisi dan menentukan jenis instrumen merupakan pijakan utama dalam menciptakan evaluasi pembelajaran </w:t>
      </w:r>
      <w:r w:rsidR="004C2933" w:rsidRPr="00BD66D4">
        <w:rPr>
          <w:rFonts w:ascii="Century Schoolbook" w:hAnsi="Century Schoolbook"/>
          <w:lang w:val="fi-FI"/>
        </w:rPr>
        <w:t>yang valid dan reliabel. Proses ini menjamin bahwa setiap alat ukur yang digunakan benar-benar merefleksikan capaian pembelajaran yang ingin dinilai.</w:t>
      </w:r>
      <w:r w:rsidR="00BA4D7B" w:rsidRPr="00BD66D4">
        <w:rPr>
          <w:rFonts w:ascii="Century Schoolbook" w:hAnsi="Century Schoolbook"/>
          <w:lang w:val="fi-FI"/>
        </w:rPr>
        <w:t xml:space="preserve"> Kisi-kisi berfungsi sebagai peta jalan agar evaluasi tidak keluar dari jalur dan memiliki cakupan materi yang seimbang.</w:t>
      </w:r>
      <w:r w:rsidR="00245EF8" w:rsidRPr="00BD66D4">
        <w:rPr>
          <w:rFonts w:ascii="Century Schoolbook" w:hAnsi="Century Schoolbook"/>
          <w:lang w:val="fi-FI"/>
        </w:rPr>
        <w:t xml:space="preserve"> Setelah menyusun kisi-kisi, pendidik memilih jenis instrumen yang paling tepat. Untuk </w:t>
      </w:r>
      <w:r w:rsidR="00245EF8" w:rsidRPr="00BD66D4">
        <w:rPr>
          <w:rFonts w:ascii="Century Schoolbook" w:hAnsi="Century Schoolbook"/>
          <w:lang w:val="fi-FI"/>
        </w:rPr>
        <w:lastRenderedPageBreak/>
        <w:t xml:space="preserve">menguji pemahaman konseptual dan penalaran mendalam, bisa menggunakan instrumen tes seperti pilihan ganda berstruktur atau uraian. Sementara untuk menilai keterampilan, proses, atau sikap, menggunakan instrumen non-tes seperti lembar observasi, rubrik performa, atau portofolio. Sinergi antara kisi-kisi yang terstruktur dan instrumen yang tepat menghadirkan penilaian yang adil, akurat, </w:t>
      </w:r>
      <w:r w:rsidR="00B543F3" w:rsidRPr="00BD66D4">
        <w:rPr>
          <w:rFonts w:ascii="Century Schoolbook" w:hAnsi="Century Schoolbook"/>
          <w:lang w:val="fi-FI"/>
        </w:rPr>
        <w:t>serta mampu menggambarkan kemampuan siswa secara utuh.</w:t>
      </w:r>
    </w:p>
    <w:p w14:paraId="4BBED3C6" w14:textId="223FE2F7" w:rsidR="002D1D39" w:rsidRDefault="002D1D39" w:rsidP="00BD66D4">
      <w:pPr>
        <w:pStyle w:val="NormalWeb"/>
        <w:spacing w:before="0" w:beforeAutospacing="0" w:after="0" w:afterAutospacing="0"/>
        <w:jc w:val="both"/>
        <w:rPr>
          <w:rFonts w:ascii="Century Schoolbook" w:hAnsi="Century Schoolbook"/>
          <w:lang w:val="en-US"/>
        </w:rPr>
      </w:pPr>
      <w:proofErr w:type="spellStart"/>
      <w:r w:rsidRPr="00BD66D4">
        <w:rPr>
          <w:rFonts w:ascii="Century Schoolbook" w:hAnsi="Century Schoolbook"/>
          <w:lang w:val="en-US"/>
        </w:rPr>
        <w:t>Instrumen</w:t>
      </w:r>
      <w:proofErr w:type="spellEnd"/>
      <w:r w:rsidRPr="00BD66D4">
        <w:rPr>
          <w:rFonts w:ascii="Century Schoolbook" w:hAnsi="Century Schoolbook"/>
          <w:lang w:val="en-US"/>
        </w:rPr>
        <w:t xml:space="preserve"> yang </w:t>
      </w:r>
      <w:proofErr w:type="spellStart"/>
      <w:r w:rsidRPr="00BD66D4">
        <w:rPr>
          <w:rFonts w:ascii="Century Schoolbook" w:hAnsi="Century Schoolbook"/>
          <w:lang w:val="en-US"/>
        </w:rPr>
        <w:t>dipilih</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harus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relevan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dengan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tujuan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pembelajaran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dapat</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mengukur</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kompetensi</w:t>
      </w:r>
      <w:proofErr w:type="spellEnd"/>
      <w:r w:rsidRPr="00BD66D4">
        <w:rPr>
          <w:rFonts w:ascii="Century Schoolbook" w:hAnsi="Century Schoolbook"/>
          <w:lang w:val="en-US"/>
        </w:rPr>
        <w:t xml:space="preserve"> yang </w:t>
      </w:r>
      <w:proofErr w:type="spellStart"/>
      <w:r w:rsidRPr="00BD66D4">
        <w:rPr>
          <w:rFonts w:ascii="Century Schoolbook" w:hAnsi="Century Schoolbook"/>
          <w:lang w:val="en-US"/>
        </w:rPr>
        <w:t>ingin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dicapai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siswa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Selain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itu</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instrumen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evaluasi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juga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harus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berfokus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pada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pencapaian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indikator</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tujuan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pembelajaran</w:t>
      </w:r>
      <w:proofErr w:type="spellEnd"/>
      <w:r w:rsidRPr="00BD66D4">
        <w:rPr>
          <w:rFonts w:ascii="Century Schoolbook" w:hAnsi="Century Schoolbook"/>
          <w:lang w:val="en-US"/>
        </w:rPr>
        <w:t xml:space="preserve"> yang </w:t>
      </w:r>
      <w:proofErr w:type="spellStart"/>
      <w:r w:rsidRPr="00BD66D4">
        <w:rPr>
          <w:rFonts w:ascii="Century Schoolbook" w:hAnsi="Century Schoolbook"/>
          <w:lang w:val="en-US"/>
        </w:rPr>
        <w:t>telah</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ditetapkan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sebelumnya</w:t>
      </w:r>
      <w:proofErr w:type="spellEnd"/>
      <w:r w:rsidRPr="00BD66D4">
        <w:rPr>
          <w:rFonts w:ascii="Century Schoolbook" w:hAnsi="Century Schoolbook"/>
          <w:lang w:val="en-US"/>
        </w:rPr>
        <w:t>.</w:t>
      </w:r>
      <w:r w:rsidRPr="00BD66D4">
        <w:rPr>
          <w:rStyle w:val="FootnoteReference"/>
          <w:rFonts w:ascii="Century Schoolbook" w:hAnsi="Century Schoolbook"/>
          <w:lang w:val="en-US"/>
        </w:rPr>
        <w:footnoteReference w:id="8"/>
      </w:r>
    </w:p>
    <w:p w14:paraId="07F2E72A" w14:textId="77777777" w:rsidR="00855503" w:rsidRPr="00BD66D4" w:rsidRDefault="00855503" w:rsidP="00BD66D4">
      <w:pPr>
        <w:pStyle w:val="NormalWeb"/>
        <w:spacing w:before="0" w:beforeAutospacing="0" w:after="0" w:afterAutospacing="0"/>
        <w:jc w:val="both"/>
        <w:rPr>
          <w:rFonts w:ascii="Century Schoolbook" w:hAnsi="Century Schoolbook"/>
          <w:lang w:val="en-US"/>
        </w:rPr>
      </w:pPr>
    </w:p>
    <w:p w14:paraId="2DC6B2B6" w14:textId="660AD06D" w:rsidR="00675FB1" w:rsidRPr="00B94FC9" w:rsidRDefault="00026F13" w:rsidP="00B94FC9">
      <w:pPr>
        <w:pStyle w:val="NormalWeb"/>
        <w:numPr>
          <w:ilvl w:val="0"/>
          <w:numId w:val="33"/>
        </w:numPr>
        <w:spacing w:before="0" w:beforeAutospacing="0" w:after="0" w:afterAutospacing="0"/>
        <w:jc w:val="both"/>
        <w:rPr>
          <w:rFonts w:ascii="Century Schoolbook" w:hAnsi="Century Schoolbook"/>
          <w:b/>
          <w:bCs/>
          <w:lang w:val="id-ID"/>
        </w:rPr>
      </w:pPr>
      <w:proofErr w:type="spellStart"/>
      <w:r w:rsidRPr="00B94FC9">
        <w:rPr>
          <w:rFonts w:ascii="Century Schoolbook" w:hAnsi="Century Schoolbook"/>
          <w:b/>
          <w:bCs/>
          <w:lang w:val="id-ID"/>
        </w:rPr>
        <w:t>Pengembangan</w:t>
      </w:r>
      <w:proofErr w:type="spellEnd"/>
      <w:r w:rsidRPr="00B94FC9">
        <w:rPr>
          <w:rFonts w:ascii="Century Schoolbook" w:hAnsi="Century Schoolbook"/>
          <w:b/>
          <w:bCs/>
          <w:lang w:val="id-ID"/>
        </w:rPr>
        <w:t xml:space="preserve"> </w:t>
      </w:r>
      <w:proofErr w:type="spellStart"/>
      <w:r w:rsidRPr="00B94FC9">
        <w:rPr>
          <w:rFonts w:ascii="Century Schoolbook" w:hAnsi="Century Schoolbook"/>
          <w:b/>
          <w:bCs/>
          <w:lang w:val="id-ID"/>
        </w:rPr>
        <w:t>Instrumen</w:t>
      </w:r>
      <w:proofErr w:type="spellEnd"/>
      <w:r w:rsidRPr="00B94FC9">
        <w:rPr>
          <w:rFonts w:ascii="Century Schoolbook" w:hAnsi="Century Schoolbook"/>
          <w:b/>
          <w:bCs/>
          <w:lang w:val="id-ID"/>
        </w:rPr>
        <w:t xml:space="preserve">, yang </w:t>
      </w:r>
      <w:proofErr w:type="spellStart"/>
      <w:r w:rsidRPr="00B94FC9">
        <w:rPr>
          <w:rFonts w:ascii="Century Schoolbook" w:hAnsi="Century Schoolbook"/>
          <w:b/>
          <w:bCs/>
          <w:lang w:val="id-ID"/>
        </w:rPr>
        <w:t>meliputi</w:t>
      </w:r>
      <w:proofErr w:type="spellEnd"/>
      <w:r w:rsidRPr="00B94FC9">
        <w:rPr>
          <w:rFonts w:ascii="Century Schoolbook" w:hAnsi="Century Schoolbook"/>
          <w:b/>
          <w:bCs/>
          <w:lang w:val="id-ID"/>
        </w:rPr>
        <w:t xml:space="preserve">: </w:t>
      </w:r>
      <w:proofErr w:type="spellStart"/>
      <w:r w:rsidRPr="00B94FC9">
        <w:rPr>
          <w:rFonts w:ascii="Century Schoolbook" w:hAnsi="Century Schoolbook"/>
          <w:b/>
          <w:bCs/>
          <w:lang w:val="id-ID"/>
        </w:rPr>
        <w:t>membuat</w:t>
      </w:r>
      <w:proofErr w:type="spellEnd"/>
      <w:r w:rsidRPr="00B94FC9">
        <w:rPr>
          <w:rFonts w:ascii="Century Schoolbook" w:hAnsi="Century Schoolbook"/>
          <w:b/>
          <w:bCs/>
          <w:lang w:val="id-ID"/>
        </w:rPr>
        <w:t xml:space="preserve"> </w:t>
      </w:r>
      <w:proofErr w:type="spellStart"/>
      <w:r w:rsidRPr="00B94FC9">
        <w:rPr>
          <w:rFonts w:ascii="Century Schoolbook" w:hAnsi="Century Schoolbook"/>
          <w:b/>
          <w:bCs/>
          <w:lang w:val="id-ID"/>
        </w:rPr>
        <w:t>draf</w:t>
      </w:r>
      <w:proofErr w:type="spellEnd"/>
      <w:r w:rsidRPr="00B94FC9">
        <w:rPr>
          <w:rFonts w:ascii="Century Schoolbook" w:hAnsi="Century Schoolbook"/>
          <w:b/>
          <w:bCs/>
          <w:lang w:val="id-ID"/>
        </w:rPr>
        <w:t xml:space="preserve"> </w:t>
      </w:r>
      <w:proofErr w:type="spellStart"/>
      <w:r w:rsidRPr="00B94FC9">
        <w:rPr>
          <w:rFonts w:ascii="Century Schoolbook" w:hAnsi="Century Schoolbook"/>
          <w:b/>
          <w:bCs/>
          <w:lang w:val="id-ID"/>
        </w:rPr>
        <w:t>soal</w:t>
      </w:r>
      <w:proofErr w:type="spellEnd"/>
      <w:r w:rsidRPr="00B94FC9">
        <w:rPr>
          <w:rFonts w:ascii="Century Schoolbook" w:hAnsi="Century Schoolbook"/>
          <w:b/>
          <w:bCs/>
          <w:lang w:val="id-ID"/>
        </w:rPr>
        <w:t xml:space="preserve">, </w:t>
      </w:r>
      <w:proofErr w:type="spellStart"/>
      <w:r w:rsidRPr="00B94FC9">
        <w:rPr>
          <w:rFonts w:ascii="Century Schoolbook" w:hAnsi="Century Schoolbook"/>
          <w:b/>
          <w:bCs/>
          <w:lang w:val="id-ID"/>
        </w:rPr>
        <w:t>membuat</w:t>
      </w:r>
      <w:proofErr w:type="spellEnd"/>
      <w:r w:rsidRPr="00B94FC9">
        <w:rPr>
          <w:rFonts w:ascii="Century Schoolbook" w:hAnsi="Century Schoolbook"/>
          <w:b/>
          <w:bCs/>
          <w:lang w:val="id-ID"/>
        </w:rPr>
        <w:t xml:space="preserve"> </w:t>
      </w:r>
      <w:proofErr w:type="spellStart"/>
      <w:r w:rsidRPr="00B94FC9">
        <w:rPr>
          <w:rFonts w:ascii="Century Schoolbook" w:hAnsi="Century Schoolbook"/>
          <w:b/>
          <w:bCs/>
          <w:lang w:val="id-ID"/>
        </w:rPr>
        <w:t>pedoman</w:t>
      </w:r>
      <w:proofErr w:type="spellEnd"/>
      <w:r w:rsidRPr="00B94FC9">
        <w:rPr>
          <w:rFonts w:ascii="Century Schoolbook" w:hAnsi="Century Schoolbook"/>
          <w:b/>
          <w:bCs/>
          <w:lang w:val="id-ID"/>
        </w:rPr>
        <w:t xml:space="preserve"> </w:t>
      </w:r>
      <w:proofErr w:type="spellStart"/>
      <w:r w:rsidRPr="00B94FC9">
        <w:rPr>
          <w:rFonts w:ascii="Century Schoolbook" w:hAnsi="Century Schoolbook"/>
          <w:b/>
          <w:bCs/>
          <w:lang w:val="id-ID"/>
        </w:rPr>
        <w:t>penskoran</w:t>
      </w:r>
      <w:proofErr w:type="spellEnd"/>
      <w:r w:rsidRPr="00B94FC9">
        <w:rPr>
          <w:rFonts w:ascii="Century Schoolbook" w:hAnsi="Century Schoolbook"/>
          <w:b/>
          <w:bCs/>
          <w:lang w:val="id-ID"/>
        </w:rPr>
        <w:t xml:space="preserve">, </w:t>
      </w:r>
      <w:proofErr w:type="spellStart"/>
      <w:r w:rsidRPr="00B94FC9">
        <w:rPr>
          <w:rFonts w:ascii="Century Schoolbook" w:hAnsi="Century Schoolbook"/>
          <w:b/>
          <w:bCs/>
          <w:lang w:val="id-ID"/>
        </w:rPr>
        <w:t>dan</w:t>
      </w:r>
      <w:proofErr w:type="spellEnd"/>
      <w:r w:rsidRPr="00B94FC9">
        <w:rPr>
          <w:rFonts w:ascii="Century Schoolbook" w:hAnsi="Century Schoolbook"/>
          <w:b/>
          <w:bCs/>
          <w:lang w:val="id-ID"/>
        </w:rPr>
        <w:t xml:space="preserve"> </w:t>
      </w:r>
      <w:proofErr w:type="spellStart"/>
      <w:r w:rsidRPr="00B94FC9">
        <w:rPr>
          <w:rFonts w:ascii="Century Schoolbook" w:hAnsi="Century Schoolbook"/>
          <w:b/>
          <w:bCs/>
          <w:lang w:val="id-ID"/>
        </w:rPr>
        <w:t>validasi</w:t>
      </w:r>
      <w:proofErr w:type="spellEnd"/>
      <w:r w:rsidRPr="00B94FC9">
        <w:rPr>
          <w:rFonts w:ascii="Century Schoolbook" w:hAnsi="Century Schoolbook"/>
          <w:b/>
          <w:bCs/>
          <w:lang w:val="id-ID"/>
        </w:rPr>
        <w:t xml:space="preserve"> </w:t>
      </w:r>
      <w:proofErr w:type="spellStart"/>
      <w:r w:rsidRPr="00B94FC9">
        <w:rPr>
          <w:rFonts w:ascii="Century Schoolbook" w:hAnsi="Century Schoolbook"/>
          <w:b/>
          <w:bCs/>
          <w:lang w:val="id-ID"/>
        </w:rPr>
        <w:t>ahli</w:t>
      </w:r>
      <w:proofErr w:type="spellEnd"/>
      <w:r w:rsidRPr="00B94FC9">
        <w:rPr>
          <w:rFonts w:ascii="Century Schoolbook" w:hAnsi="Century Schoolbook"/>
          <w:b/>
          <w:bCs/>
          <w:lang w:val="id-ID"/>
        </w:rPr>
        <w:t xml:space="preserve"> (content validity).</w:t>
      </w:r>
    </w:p>
    <w:p w14:paraId="6C94641B" w14:textId="4DCE6DFB" w:rsidR="00675FB1" w:rsidRPr="00BD66D4" w:rsidRDefault="00675FB1" w:rsidP="00BD66D4">
      <w:pPr>
        <w:pStyle w:val="NormalWeb"/>
        <w:spacing w:before="0" w:beforeAutospacing="0" w:after="0" w:afterAutospacing="0"/>
        <w:jc w:val="both"/>
        <w:rPr>
          <w:rFonts w:ascii="Century Schoolbook" w:hAnsi="Century Schoolbook"/>
          <w:lang w:val="en-US"/>
        </w:rPr>
      </w:pPr>
      <w:proofErr w:type="spellStart"/>
      <w:r w:rsidRPr="00BD66D4">
        <w:rPr>
          <w:rFonts w:ascii="Century Schoolbook" w:hAnsi="Century Schoolbook"/>
          <w:lang w:val="en-US"/>
        </w:rPr>
        <w:t>Dalam</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evaluasi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pembelajaran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pengembangan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instrumen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evaluasi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adalah</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tahap</w:t>
      </w:r>
      <w:proofErr w:type="spellEnd"/>
      <w:r w:rsidRPr="00BD66D4">
        <w:rPr>
          <w:rFonts w:ascii="Century Schoolbook" w:hAnsi="Century Schoolbook"/>
          <w:lang w:val="en-US"/>
        </w:rPr>
        <w:t xml:space="preserve"> yang </w:t>
      </w:r>
      <w:proofErr w:type="spellStart"/>
      <w:r w:rsidRPr="00BD66D4">
        <w:rPr>
          <w:rFonts w:ascii="Century Schoolbook" w:hAnsi="Century Schoolbook"/>
          <w:lang w:val="en-US"/>
        </w:rPr>
        <w:t>sangat</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krusial</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Instrumen</w:t>
      </w:r>
      <w:proofErr w:type="spellEnd"/>
      <w:r w:rsidRPr="00BD66D4">
        <w:rPr>
          <w:rFonts w:ascii="Century Schoolbook" w:hAnsi="Century Schoolbook"/>
          <w:lang w:val="en-US"/>
        </w:rPr>
        <w:t xml:space="preserve"> yang </w:t>
      </w:r>
      <w:proofErr w:type="spellStart"/>
      <w:r w:rsidRPr="00BD66D4">
        <w:rPr>
          <w:rFonts w:ascii="Century Schoolbook" w:hAnsi="Century Schoolbook"/>
          <w:lang w:val="en-US"/>
        </w:rPr>
        <w:t>digunakan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harus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relevan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dengan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tujuan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pembelajaran</w:t>
      </w:r>
      <w:proofErr w:type="spellEnd"/>
      <w:r w:rsidRPr="00BD66D4">
        <w:rPr>
          <w:rFonts w:ascii="Century Schoolbook" w:hAnsi="Century Schoolbook"/>
          <w:lang w:val="en-US"/>
        </w:rPr>
        <w:t xml:space="preserve"> yang </w:t>
      </w:r>
      <w:proofErr w:type="spellStart"/>
      <w:r w:rsidRPr="00BD66D4">
        <w:rPr>
          <w:rFonts w:ascii="Century Schoolbook" w:hAnsi="Century Schoolbook"/>
          <w:lang w:val="en-US"/>
        </w:rPr>
        <w:t>ingin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dicapai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Instrumen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evaluasi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dapat</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berupa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tes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tertulis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tes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lisan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observasi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atau</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portofolio</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Setiap</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jenis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instrumen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memiliki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kelebihan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kekurangan</w:t>
      </w:r>
      <w:proofErr w:type="spellEnd"/>
      <w:r w:rsidRPr="00BD66D4">
        <w:rPr>
          <w:rFonts w:ascii="Century Schoolbook" w:hAnsi="Century Schoolbook"/>
          <w:lang w:val="en-US"/>
        </w:rPr>
        <w:t xml:space="preserve"> yang </w:t>
      </w:r>
      <w:proofErr w:type="spellStart"/>
      <w:r w:rsidRPr="00BD66D4">
        <w:rPr>
          <w:rFonts w:ascii="Century Schoolbook" w:hAnsi="Century Schoolbook"/>
          <w:lang w:val="en-US"/>
        </w:rPr>
        <w:t>perlu</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dipertimbangkan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sesuai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dengan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konteks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tujuan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pembelajaran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Misalnya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tes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pilihan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ganda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dapat</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digunakan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untuk</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mengukur</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pemahaman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konsep</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sementara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portofolio</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lebih</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efektif</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untuk</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menilai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keterampilan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praktis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atau</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perkembangan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jangka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panjang</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siswa</w:t>
      </w:r>
      <w:proofErr w:type="spellEnd"/>
      <w:r w:rsidRPr="00BD66D4">
        <w:rPr>
          <w:rFonts w:ascii="Century Schoolbook" w:hAnsi="Century Schoolbook"/>
          <w:lang w:val="en-US"/>
        </w:rPr>
        <w:t>.</w:t>
      </w:r>
      <w:r w:rsidR="00B10CFE" w:rsidRPr="00BD66D4">
        <w:rPr>
          <w:rStyle w:val="FootnoteReference"/>
          <w:rFonts w:ascii="Century Schoolbook" w:hAnsi="Century Schoolbook"/>
          <w:lang w:val="en-US"/>
        </w:rPr>
        <w:footnoteReference w:id="9"/>
      </w:r>
    </w:p>
    <w:p w14:paraId="4CEF4753" w14:textId="5E012279" w:rsidR="00AC0FCA" w:rsidRPr="00BD66D4" w:rsidRDefault="00AC0FCA" w:rsidP="00BD66D4">
      <w:pPr>
        <w:pStyle w:val="NormalWeb"/>
        <w:spacing w:before="0" w:beforeAutospacing="0" w:after="0" w:afterAutospacing="0"/>
        <w:jc w:val="both"/>
        <w:rPr>
          <w:rFonts w:ascii="Century Schoolbook" w:hAnsi="Century Schoolbook"/>
          <w:lang w:val="en-US"/>
        </w:rPr>
      </w:pPr>
      <w:proofErr w:type="spellStart"/>
      <w:r w:rsidRPr="00BD66D4">
        <w:rPr>
          <w:rFonts w:ascii="Century Schoolbook" w:hAnsi="Century Schoolbook"/>
          <w:lang w:val="en-US"/>
        </w:rPr>
        <w:t>Pengembangan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instrumen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diawali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dengan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penyusunan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draf</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soal</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berdasarkan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indikator</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pencapaian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kompetensi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kisi-kisi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penilaian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Setiap</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butir</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soal</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dirancang</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untuk</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mengukur</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tingkat</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pemahaman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siswa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secara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obyektif</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terukur</w:t>
      </w:r>
      <w:proofErr w:type="spellEnd"/>
      <w:r w:rsidRPr="00BD66D4">
        <w:rPr>
          <w:rFonts w:ascii="Century Schoolbook" w:hAnsi="Century Schoolbook"/>
          <w:lang w:val="en-US"/>
        </w:rPr>
        <w:t>.</w:t>
      </w:r>
    </w:p>
    <w:p w14:paraId="15A5CC84" w14:textId="5143C493" w:rsidR="00A951E4" w:rsidRPr="00BD66D4" w:rsidRDefault="00AC0FCA" w:rsidP="00BD66D4">
      <w:pPr>
        <w:pStyle w:val="NormalWeb"/>
        <w:spacing w:before="0" w:beforeAutospacing="0" w:after="0" w:afterAutospacing="0"/>
        <w:jc w:val="both"/>
        <w:rPr>
          <w:rFonts w:ascii="Century Schoolbook" w:hAnsi="Century Schoolbook"/>
          <w:lang w:val="fi-FI"/>
        </w:rPr>
      </w:pPr>
      <w:r w:rsidRPr="00BD66D4">
        <w:rPr>
          <w:rFonts w:ascii="Century Schoolbook" w:hAnsi="Century Schoolbook"/>
          <w:lang w:val="fi-FI"/>
        </w:rPr>
        <w:t>Selanjutnya, pedoman penskoran disusun sebagai acuan kriteria penilaian. Pedoman ini mencakup kunci jawaban, kriteria pembobotan, serta rubrik deskriptif untuk memastikan konsistensi dan keadilan dalam pemberian skor.</w:t>
      </w:r>
      <w:r w:rsidR="00A951E4" w:rsidRPr="00BD66D4">
        <w:rPr>
          <w:rFonts w:ascii="Century Schoolbook" w:hAnsi="Century Schoolbook"/>
          <w:lang w:val="fi-FI"/>
        </w:rPr>
        <w:t xml:space="preserve"> Kriteria penilaian harus disesuaikan dengan jenis evaluasi yang digunakan. Sebagai contoh, dalam penilaian tugas esai, kriteria penilaian dapat mencakup kualitas argumen, keteraturan penulisan, dan ketepatan penggunaan teori.</w:t>
      </w:r>
    </w:p>
    <w:p w14:paraId="35364706" w14:textId="2B91BB1F" w:rsidR="00A951E4" w:rsidRPr="00BD66D4" w:rsidRDefault="00A951E4" w:rsidP="00BD66D4">
      <w:pPr>
        <w:pStyle w:val="NormalWeb"/>
        <w:spacing w:before="0" w:beforeAutospacing="0" w:after="0" w:afterAutospacing="0"/>
        <w:jc w:val="both"/>
        <w:rPr>
          <w:rFonts w:ascii="Century Schoolbook" w:hAnsi="Century Schoolbook"/>
          <w:lang w:val="fi-FI"/>
        </w:rPr>
      </w:pPr>
      <w:r w:rsidRPr="00BD66D4">
        <w:rPr>
          <w:rFonts w:ascii="Century Schoolbook" w:hAnsi="Century Schoolbook"/>
          <w:lang w:val="fi-FI"/>
        </w:rPr>
        <w:t xml:space="preserve">Penetapan kriteria penilaian yang jelas sangat penting agar siswa memahami apa yang diharapkan dari mereka dan bagaimana cara mereka dapat mencapai hasil yang baik. Transparansi dalam kriteria penilaian juga membantu untuk menghindari ketidakadilan dalam </w:t>
      </w:r>
      <w:r w:rsidRPr="00BD66D4">
        <w:rPr>
          <w:rFonts w:ascii="Century Schoolbook" w:hAnsi="Century Schoolbook"/>
          <w:lang w:val="fi-FI"/>
        </w:rPr>
        <w:lastRenderedPageBreak/>
        <w:t>penilaian, karena semua siswa akan dinilai berdasarkan standar yang sama.</w:t>
      </w:r>
      <w:r w:rsidRPr="00BD66D4">
        <w:rPr>
          <w:rStyle w:val="FootnoteReference"/>
          <w:rFonts w:ascii="Century Schoolbook" w:hAnsi="Century Schoolbook"/>
          <w:lang w:val="fi-FI"/>
        </w:rPr>
        <w:footnoteReference w:id="10"/>
      </w:r>
    </w:p>
    <w:p w14:paraId="20AADD74" w14:textId="2091E476" w:rsidR="00EA1D4F" w:rsidRDefault="00EA1D4F" w:rsidP="00BD66D4">
      <w:pPr>
        <w:pStyle w:val="NormalWeb"/>
        <w:spacing w:before="0" w:beforeAutospacing="0" w:after="0" w:afterAutospacing="0"/>
        <w:jc w:val="both"/>
        <w:rPr>
          <w:rFonts w:ascii="Century Schoolbook" w:hAnsi="Century Schoolbook"/>
          <w:lang w:val="fi-FI"/>
        </w:rPr>
      </w:pPr>
      <w:r w:rsidRPr="00BD66D4">
        <w:rPr>
          <w:rFonts w:ascii="Century Schoolbook" w:hAnsi="Century Schoolbook"/>
          <w:lang w:val="fi-FI"/>
        </w:rPr>
        <w:t>Tahap akhir adalah validasi ahli (validator) untuk menelaah instrumen dari segi materi, konstruksi, dan bahasa. Masukan dari validator menjadi dasar revisi hingga instrumen dinyatakan valid dan layak digunakan.</w:t>
      </w:r>
    </w:p>
    <w:p w14:paraId="17F6572A" w14:textId="77777777" w:rsidR="00B94FC9" w:rsidRPr="00BD66D4" w:rsidRDefault="00B94FC9" w:rsidP="00BD66D4">
      <w:pPr>
        <w:pStyle w:val="NormalWeb"/>
        <w:spacing w:before="0" w:beforeAutospacing="0" w:after="0" w:afterAutospacing="0"/>
        <w:jc w:val="both"/>
        <w:rPr>
          <w:rFonts w:ascii="Century Schoolbook" w:hAnsi="Century Schoolbook"/>
          <w:lang w:val="fi-FI"/>
        </w:rPr>
      </w:pPr>
    </w:p>
    <w:p w14:paraId="3718B47B" w14:textId="1208FAE9" w:rsidR="004271BE" w:rsidRPr="00B94FC9" w:rsidRDefault="004271BE" w:rsidP="00B94FC9">
      <w:pPr>
        <w:pStyle w:val="NormalWeb"/>
        <w:numPr>
          <w:ilvl w:val="0"/>
          <w:numId w:val="33"/>
        </w:numPr>
        <w:spacing w:before="0" w:beforeAutospacing="0" w:after="0" w:afterAutospacing="0"/>
        <w:jc w:val="both"/>
        <w:rPr>
          <w:rFonts w:ascii="Century Schoolbook" w:hAnsi="Century Schoolbook"/>
          <w:b/>
          <w:bCs/>
          <w:lang w:val="id-ID"/>
        </w:rPr>
      </w:pPr>
      <w:r w:rsidRPr="00B94FC9">
        <w:rPr>
          <w:rFonts w:ascii="Century Schoolbook" w:hAnsi="Century Schoolbook"/>
          <w:b/>
          <w:bCs/>
          <w:lang w:val="id-ID"/>
        </w:rPr>
        <w:t>Uji Coba dan Analisis</w:t>
      </w:r>
      <w:r w:rsidR="007431DF" w:rsidRPr="00B94FC9">
        <w:rPr>
          <w:rFonts w:ascii="Century Schoolbook" w:hAnsi="Century Schoolbook"/>
          <w:b/>
          <w:bCs/>
          <w:lang w:val="id-ID"/>
        </w:rPr>
        <w:t xml:space="preserve">, melakukan tes terbatas untuk mengetahui </w:t>
      </w:r>
      <w:r w:rsidR="008F7AE6" w:rsidRPr="00B94FC9">
        <w:rPr>
          <w:rFonts w:ascii="Century Schoolbook" w:hAnsi="Century Schoolbook"/>
          <w:b/>
          <w:bCs/>
          <w:lang w:val="id-ID"/>
        </w:rPr>
        <w:t xml:space="preserve">validitas, reliabilitas, </w:t>
      </w:r>
      <w:r w:rsidR="007431DF" w:rsidRPr="00B94FC9">
        <w:rPr>
          <w:rFonts w:ascii="Century Schoolbook" w:hAnsi="Century Schoolbook"/>
          <w:b/>
          <w:bCs/>
          <w:lang w:val="id-ID"/>
        </w:rPr>
        <w:t xml:space="preserve">tingkat kesukaran, </w:t>
      </w:r>
      <w:r w:rsidR="008F7AE6" w:rsidRPr="00B94FC9">
        <w:rPr>
          <w:rFonts w:ascii="Century Schoolbook" w:hAnsi="Century Schoolbook"/>
          <w:b/>
          <w:bCs/>
          <w:lang w:val="id-ID"/>
        </w:rPr>
        <w:t xml:space="preserve">dan </w:t>
      </w:r>
      <w:r w:rsidR="007431DF" w:rsidRPr="00B94FC9">
        <w:rPr>
          <w:rFonts w:ascii="Century Schoolbook" w:hAnsi="Century Schoolbook"/>
          <w:b/>
          <w:bCs/>
          <w:lang w:val="id-ID"/>
        </w:rPr>
        <w:t>daya pembeda.</w:t>
      </w:r>
    </w:p>
    <w:p w14:paraId="612FB482" w14:textId="79A6B663" w:rsidR="00C71A91" w:rsidRPr="00BD66D4" w:rsidRDefault="00586ED3"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 xml:space="preserve">Merupakan analisis empiris yaitu analisis instrumen berdasarkan data nyata yang diperoleh dari hasil pengerjaan siswa. Analisis ini dilakukan setelah soal diujicobakan kepada </w:t>
      </w:r>
      <w:r w:rsidR="00D30CB5" w:rsidRPr="00BD66D4">
        <w:rPr>
          <w:rFonts w:ascii="Century Schoolbook" w:hAnsi="Century Schoolbook"/>
          <w:lang w:val="id-ID"/>
        </w:rPr>
        <w:t>siswa</w:t>
      </w:r>
      <w:r w:rsidRPr="00BD66D4">
        <w:rPr>
          <w:rFonts w:ascii="Century Schoolbook" w:hAnsi="Century Schoolbook"/>
          <w:lang w:val="id-ID"/>
        </w:rPr>
        <w:t>. Tujuan utama analisis empiris adalah mengetahui kualitas butir soal secara statistik.</w:t>
      </w:r>
    </w:p>
    <w:p w14:paraId="2819BE8C" w14:textId="77777777" w:rsidR="005C7D25" w:rsidRPr="00BD66D4" w:rsidRDefault="00C71A91"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Validitas instrumen menentukan sejauh mana sebuah alat ukur benar-benar mengukur apa yang seharusnya diukur. Tanpa validitas, data yang dikumpulkan tidak relevan dan dapat menghasilkan kesimpulan yang keliru. Untuk memastikan kualitas data, peneliti umumnya menguji beberapa jenis validitas: Validitas Isi (</w:t>
      </w:r>
      <w:r w:rsidRPr="00BD66D4">
        <w:rPr>
          <w:rFonts w:ascii="Century Schoolbook" w:hAnsi="Century Schoolbook"/>
          <w:i/>
          <w:iCs/>
          <w:lang w:val="id-ID"/>
        </w:rPr>
        <w:t>Content Validity</w:t>
      </w:r>
      <w:r w:rsidRPr="00BD66D4">
        <w:rPr>
          <w:rFonts w:ascii="Century Schoolbook" w:hAnsi="Century Schoolbook"/>
          <w:lang w:val="id-ID"/>
        </w:rPr>
        <w:t>), memastikan seluruh indikator materi atau konsep terwakili secara seimbang dalam kisi-kisi instrumen, biasanya dinilai oleh para ahli (</w:t>
      </w:r>
      <w:r w:rsidRPr="00BD66D4">
        <w:rPr>
          <w:rFonts w:ascii="Century Schoolbook" w:hAnsi="Century Schoolbook"/>
          <w:i/>
          <w:iCs/>
          <w:lang w:val="id-ID"/>
        </w:rPr>
        <w:t>expert</w:t>
      </w:r>
      <w:r w:rsidRPr="00BD66D4">
        <w:rPr>
          <w:rFonts w:ascii="Century Schoolbook" w:hAnsi="Century Schoolbook"/>
          <w:lang w:val="id-ID"/>
        </w:rPr>
        <w:t xml:space="preserve"> </w:t>
      </w:r>
      <w:r w:rsidRPr="00BD66D4">
        <w:rPr>
          <w:rFonts w:ascii="Century Schoolbook" w:hAnsi="Century Schoolbook"/>
          <w:i/>
          <w:iCs/>
          <w:lang w:val="id-ID"/>
        </w:rPr>
        <w:t>judgment</w:t>
      </w:r>
      <w:r w:rsidRPr="00BD66D4">
        <w:rPr>
          <w:rFonts w:ascii="Century Schoolbook" w:hAnsi="Century Schoolbook"/>
          <w:lang w:val="id-ID"/>
        </w:rPr>
        <w:t>). Validitas Konstruk (</w:t>
      </w:r>
      <w:r w:rsidRPr="00BD66D4">
        <w:rPr>
          <w:rFonts w:ascii="Century Schoolbook" w:hAnsi="Century Schoolbook"/>
          <w:i/>
          <w:iCs/>
          <w:lang w:val="id-ID"/>
        </w:rPr>
        <w:t>Construct Validity</w:t>
      </w:r>
      <w:r w:rsidRPr="00BD66D4">
        <w:rPr>
          <w:rFonts w:ascii="Century Schoolbook" w:hAnsi="Century Schoolbook"/>
          <w:lang w:val="id-ID"/>
        </w:rPr>
        <w:t xml:space="preserve">), menguji apakah item instrumen selaras dengan teori </w:t>
      </w:r>
      <w:r w:rsidRPr="00BD66D4">
        <w:rPr>
          <w:rFonts w:ascii="Century Schoolbook" w:hAnsi="Century Schoolbook"/>
          <w:i/>
          <w:iCs/>
          <w:lang w:val="id-ID"/>
        </w:rPr>
        <w:t xml:space="preserve">underlying </w:t>
      </w:r>
      <w:r w:rsidRPr="00BD66D4">
        <w:rPr>
          <w:rFonts w:ascii="Century Schoolbook" w:hAnsi="Century Schoolbook"/>
          <w:lang w:val="id-ID"/>
        </w:rPr>
        <w:t xml:space="preserve">konsep yang diukur, sering dievaluasi menggunakan analisis faktor. </w:t>
      </w:r>
    </w:p>
    <w:p w14:paraId="7B1DA505" w14:textId="0D4666F5" w:rsidR="00970181" w:rsidRPr="00BD66D4" w:rsidRDefault="005C7D25"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 xml:space="preserve">Sedangkan </w:t>
      </w:r>
      <w:r w:rsidR="00C71A91" w:rsidRPr="00BD66D4">
        <w:rPr>
          <w:rFonts w:ascii="Century Schoolbook" w:hAnsi="Century Schoolbook"/>
          <w:lang w:val="id-ID"/>
        </w:rPr>
        <w:t xml:space="preserve">Validitas </w:t>
      </w:r>
      <w:r w:rsidR="00970181" w:rsidRPr="00BD66D4">
        <w:rPr>
          <w:rFonts w:ascii="Century Schoolbook" w:hAnsi="Century Schoolbook"/>
          <w:lang w:val="id-ID"/>
        </w:rPr>
        <w:t>Eksternal</w:t>
      </w:r>
      <w:r w:rsidR="00C71A91" w:rsidRPr="00BD66D4">
        <w:rPr>
          <w:rFonts w:ascii="Century Schoolbook" w:hAnsi="Century Schoolbook"/>
          <w:lang w:val="id-ID"/>
        </w:rPr>
        <w:t xml:space="preserve">, </w:t>
      </w:r>
      <w:r w:rsidRPr="00BD66D4">
        <w:rPr>
          <w:rFonts w:ascii="Century Schoolbook" w:hAnsi="Century Schoolbook"/>
          <w:lang w:val="id-ID"/>
        </w:rPr>
        <w:t xml:space="preserve">menurut Sugiyono dilakukan dengan cara </w:t>
      </w:r>
      <w:r w:rsidR="00C71A91" w:rsidRPr="00BD66D4">
        <w:rPr>
          <w:rFonts w:ascii="Century Schoolbook" w:hAnsi="Century Schoolbook"/>
          <w:lang w:val="id-ID"/>
        </w:rPr>
        <w:t xml:space="preserve">membandingkan </w:t>
      </w:r>
      <w:r w:rsidRPr="00BD66D4">
        <w:rPr>
          <w:rFonts w:ascii="Century Schoolbook" w:hAnsi="Century Schoolbook"/>
          <w:lang w:val="id-ID"/>
        </w:rPr>
        <w:t xml:space="preserve">(untuk mencari kesamaan) </w:t>
      </w:r>
      <w:r w:rsidR="00970181" w:rsidRPr="00BD66D4">
        <w:rPr>
          <w:rFonts w:ascii="Century Schoolbook" w:hAnsi="Century Schoolbook"/>
          <w:lang w:val="id-ID"/>
        </w:rPr>
        <w:t>antara kriteria yang ada pada instrumen dengan fakta-fakt</w:t>
      </w:r>
      <w:r w:rsidR="000E0D29" w:rsidRPr="00BD66D4">
        <w:rPr>
          <w:rFonts w:ascii="Century Schoolbook" w:hAnsi="Century Schoolbook"/>
          <w:lang w:val="id-ID"/>
        </w:rPr>
        <w:t>a</w:t>
      </w:r>
      <w:r w:rsidR="00970181" w:rsidRPr="00BD66D4">
        <w:rPr>
          <w:rFonts w:ascii="Century Schoolbook" w:hAnsi="Century Schoolbook"/>
          <w:lang w:val="id-ID"/>
        </w:rPr>
        <w:t xml:space="preserve"> empiris yang terjadi di lapangan</w:t>
      </w:r>
      <w:r w:rsidR="00C71A91" w:rsidRPr="00BD66D4">
        <w:rPr>
          <w:rFonts w:ascii="Century Schoolbook" w:hAnsi="Century Schoolbook"/>
          <w:lang w:val="id-ID"/>
        </w:rPr>
        <w:t>.</w:t>
      </w:r>
      <w:r w:rsidRPr="00BD66D4">
        <w:rPr>
          <w:rStyle w:val="FootnoteReference"/>
          <w:rFonts w:ascii="Century Schoolbook" w:hAnsi="Century Schoolbook"/>
          <w:lang w:val="id-ID"/>
        </w:rPr>
        <w:footnoteReference w:id="11"/>
      </w:r>
    </w:p>
    <w:p w14:paraId="4F76CB9A" w14:textId="77777777" w:rsidR="00BA4C1C" w:rsidRPr="00BD66D4" w:rsidRDefault="00970181"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Reliabilitas instrumen merujuk pada sejauh mana suatu alat ukur dapat dipercaya dan menghasilkan data yang konsisten. Jika sebuah tes atau kuesioner digunakan berulang kali pada subjek dan kondisi yang sama, instrumen yang handal akan terus menunjukkan hasil yang relatif serupa. Tingkat konsistensi ini biasanya diukur melalui uji stabilitas (tes ulang), ekuivalensi, atau konsistensi internal.</w:t>
      </w:r>
    </w:p>
    <w:p w14:paraId="754E1520" w14:textId="519B5498" w:rsidR="00FE1817" w:rsidRPr="00BD66D4" w:rsidRDefault="00FE1817"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Mutu item tes hasil belajar pertama-tama dapat diketahui dari derajat kesukaran atau taraf kesulitan yang dimiliki oleh masing-masing butir item tersebut. Butir-butir ite</w:t>
      </w:r>
      <w:r w:rsidR="00920549" w:rsidRPr="00BD66D4">
        <w:rPr>
          <w:rFonts w:ascii="Century Schoolbook" w:hAnsi="Century Schoolbook"/>
          <w:lang w:val="id-ID"/>
        </w:rPr>
        <w:t>m</w:t>
      </w:r>
      <w:r w:rsidRPr="00BD66D4">
        <w:rPr>
          <w:rFonts w:ascii="Century Schoolbook" w:hAnsi="Century Schoolbook"/>
          <w:lang w:val="id-ID"/>
        </w:rPr>
        <w:t xml:space="preserve"> tes hasil belajar dapat di</w:t>
      </w:r>
      <w:r w:rsidR="00920549" w:rsidRPr="00BD66D4">
        <w:rPr>
          <w:rFonts w:ascii="Century Schoolbook" w:hAnsi="Century Schoolbook"/>
          <w:lang w:val="id-ID"/>
        </w:rPr>
        <w:t>nyat</w:t>
      </w:r>
      <w:r w:rsidRPr="00BD66D4">
        <w:rPr>
          <w:rFonts w:ascii="Century Schoolbook" w:hAnsi="Century Schoolbook"/>
          <w:lang w:val="id-ID"/>
        </w:rPr>
        <w:t xml:space="preserve">akan sebagai butir-butir item yang baik, apabila tidak terlalu sukar atau </w:t>
      </w:r>
      <w:r w:rsidRPr="00BD66D4">
        <w:rPr>
          <w:rFonts w:ascii="Century Schoolbook" w:hAnsi="Century Schoolbook"/>
          <w:lang w:val="id-ID"/>
        </w:rPr>
        <w:lastRenderedPageBreak/>
        <w:t xml:space="preserve">terlalu mudah. Dengan kata lain </w:t>
      </w:r>
      <w:r w:rsidR="00920549" w:rsidRPr="00BD66D4">
        <w:rPr>
          <w:rFonts w:ascii="Century Schoolbook" w:hAnsi="Century Schoolbook"/>
          <w:lang w:val="id-ID"/>
        </w:rPr>
        <w:t>derajat kesukaran item tersebut adalah sedang atau cukup.</w:t>
      </w:r>
      <w:r w:rsidR="00920549" w:rsidRPr="00BD66D4">
        <w:rPr>
          <w:rStyle w:val="FootnoteReference"/>
          <w:rFonts w:ascii="Century Schoolbook" w:hAnsi="Century Schoolbook"/>
          <w:lang w:val="id-ID"/>
        </w:rPr>
        <w:footnoteReference w:id="12"/>
      </w:r>
      <w:r w:rsidRPr="00BD66D4">
        <w:rPr>
          <w:rFonts w:ascii="Century Schoolbook" w:hAnsi="Century Schoolbook"/>
          <w:lang w:val="id-ID"/>
        </w:rPr>
        <w:t xml:space="preserve"> </w:t>
      </w:r>
    </w:p>
    <w:p w14:paraId="6B02B40F" w14:textId="627E06E4" w:rsidR="00BA4C1C" w:rsidRPr="00BD66D4" w:rsidRDefault="00E522AF"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Tingkat kesukaran menunjukkan tingkat kemudahan atau kesulitan soal, yang dipandang dari kesanggupan dan kemampuan siswa dalam menjawabnya, bukan dilihat dari sudut guru sebagai pembuat soal.</w:t>
      </w:r>
      <w:r w:rsidR="00920549" w:rsidRPr="00BD66D4">
        <w:rPr>
          <w:rFonts w:ascii="Century Schoolbook" w:hAnsi="Century Schoolbook"/>
          <w:lang w:val="id-ID"/>
        </w:rPr>
        <w:t xml:space="preserve"> </w:t>
      </w:r>
      <w:r w:rsidRPr="00BD66D4">
        <w:rPr>
          <w:rFonts w:ascii="Century Schoolbook" w:hAnsi="Century Schoolbook"/>
          <w:lang w:val="id-ID"/>
        </w:rPr>
        <w:t>Besarnya indeks kesukaran antara 0,0 samapi 1,0.  Indeks kesukaran ini menunjukkan taraf kesukaran soal.</w:t>
      </w:r>
      <w:r w:rsidR="00FE1817" w:rsidRPr="00BD66D4">
        <w:rPr>
          <w:rFonts w:ascii="Century Schoolbook" w:hAnsi="Century Schoolbook"/>
          <w:lang w:val="id-ID"/>
        </w:rPr>
        <w:t xml:space="preserve"> </w:t>
      </w:r>
      <w:r w:rsidRPr="00BD66D4">
        <w:rPr>
          <w:rFonts w:ascii="Century Schoolbook" w:hAnsi="Century Schoolbook"/>
          <w:lang w:val="id-ID"/>
        </w:rPr>
        <w:t xml:space="preserve">Soal yang terlalu mudah atau terlalu sulit kurang baik digunakan karena tidak mampu mengukur kemampuan siswa secara optimal. Soal yang baik adalah soal dengan tingkat kesukaran sedang karena dapat memberikan informasi yang lebih akurat mengenai kemampuan </w:t>
      </w:r>
      <w:r w:rsidR="00E6346E" w:rsidRPr="00BD66D4">
        <w:rPr>
          <w:rFonts w:ascii="Century Schoolbook" w:hAnsi="Century Schoolbook"/>
          <w:lang w:val="id-ID"/>
        </w:rPr>
        <w:t>siswa</w:t>
      </w:r>
      <w:r w:rsidRPr="00BD66D4">
        <w:rPr>
          <w:rFonts w:ascii="Century Schoolbook" w:hAnsi="Century Schoolbook"/>
          <w:lang w:val="id-ID"/>
        </w:rPr>
        <w:t xml:space="preserve">. </w:t>
      </w:r>
    </w:p>
    <w:p w14:paraId="4B8CAD6E" w14:textId="2F8322AF" w:rsidR="00E522AF" w:rsidRDefault="00E522AF"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 xml:space="preserve">Sedangkan daya pembeda </w:t>
      </w:r>
      <w:r w:rsidR="00EF1204" w:rsidRPr="00BD66D4">
        <w:rPr>
          <w:rFonts w:ascii="Century Schoolbook" w:hAnsi="Century Schoolbook"/>
          <w:lang w:val="id-ID"/>
        </w:rPr>
        <w:t xml:space="preserve">item </w:t>
      </w:r>
      <w:r w:rsidRPr="00BD66D4">
        <w:rPr>
          <w:rFonts w:ascii="Century Schoolbook" w:hAnsi="Century Schoolbook"/>
          <w:lang w:val="id-ID"/>
        </w:rPr>
        <w:t xml:space="preserve">soal adalah kemampuan suatu </w:t>
      </w:r>
      <w:r w:rsidR="00EF1204" w:rsidRPr="00BD66D4">
        <w:rPr>
          <w:rFonts w:ascii="Century Schoolbook" w:hAnsi="Century Schoolbook"/>
          <w:lang w:val="id-ID"/>
        </w:rPr>
        <w:t xml:space="preserve">butir item tes hasil belajar </w:t>
      </w:r>
      <w:r w:rsidRPr="00BD66D4">
        <w:rPr>
          <w:rFonts w:ascii="Century Schoolbook" w:hAnsi="Century Schoolbook"/>
          <w:lang w:val="id-ID"/>
        </w:rPr>
        <w:t xml:space="preserve">untuk </w:t>
      </w:r>
      <w:r w:rsidR="00EF1204" w:rsidRPr="00BD66D4">
        <w:rPr>
          <w:rFonts w:ascii="Century Schoolbook" w:hAnsi="Century Schoolbook"/>
          <w:lang w:val="id-ID"/>
        </w:rPr>
        <w:t xml:space="preserve">dapat </w:t>
      </w:r>
      <w:r w:rsidRPr="00BD66D4">
        <w:rPr>
          <w:rFonts w:ascii="Century Schoolbook" w:hAnsi="Century Schoolbook"/>
          <w:lang w:val="id-ID"/>
        </w:rPr>
        <w:t xml:space="preserve">membedakan antara </w:t>
      </w:r>
      <w:r w:rsidR="00F61203" w:rsidRPr="00BD66D4">
        <w:rPr>
          <w:rFonts w:ascii="Century Schoolbook" w:hAnsi="Century Schoolbook"/>
          <w:lang w:val="id-ID"/>
        </w:rPr>
        <w:t>peserta tes</w:t>
      </w:r>
      <w:r w:rsidRPr="00BD66D4">
        <w:rPr>
          <w:rFonts w:ascii="Century Schoolbook" w:hAnsi="Century Schoolbook"/>
          <w:lang w:val="id-ID"/>
        </w:rPr>
        <w:t xml:space="preserve"> yang </w:t>
      </w:r>
      <w:r w:rsidR="00F61203" w:rsidRPr="00BD66D4">
        <w:rPr>
          <w:rFonts w:ascii="Century Schoolbook" w:hAnsi="Century Schoolbook"/>
          <w:lang w:val="id-ID"/>
        </w:rPr>
        <w:t>berkemampuan tinggi</w:t>
      </w:r>
      <w:r w:rsidRPr="00BD66D4">
        <w:rPr>
          <w:rFonts w:ascii="Century Schoolbook" w:hAnsi="Century Schoolbook"/>
          <w:lang w:val="id-ID"/>
        </w:rPr>
        <w:t xml:space="preserve"> </w:t>
      </w:r>
      <w:r w:rsidR="00F61203" w:rsidRPr="00BD66D4">
        <w:rPr>
          <w:rFonts w:ascii="Century Schoolbook" w:hAnsi="Century Schoolbook"/>
          <w:lang w:val="id-ID"/>
        </w:rPr>
        <w:t>dan peserta tes yang berkemampuan rendah.</w:t>
      </w:r>
      <w:r w:rsidRPr="00BD66D4">
        <w:rPr>
          <w:rFonts w:ascii="Century Schoolbook" w:hAnsi="Century Schoolbook"/>
          <w:lang w:val="id-ID"/>
        </w:rPr>
        <w:t xml:space="preserve"> </w:t>
      </w:r>
      <w:r w:rsidR="00F61203" w:rsidRPr="00BD66D4">
        <w:rPr>
          <w:rFonts w:ascii="Century Schoolbook" w:hAnsi="Century Schoolbook"/>
          <w:lang w:val="id-ID"/>
        </w:rPr>
        <w:t>Angka yang menunjukkan besarnya</w:t>
      </w:r>
      <w:r w:rsidRPr="00BD66D4">
        <w:rPr>
          <w:rFonts w:ascii="Century Schoolbook" w:hAnsi="Century Schoolbook"/>
          <w:lang w:val="id-ID"/>
        </w:rPr>
        <w:t xml:space="preserve"> daya pembeda </w:t>
      </w:r>
      <w:r w:rsidR="00F61203" w:rsidRPr="00BD66D4">
        <w:rPr>
          <w:rFonts w:ascii="Century Schoolbook" w:hAnsi="Century Schoolbook"/>
          <w:lang w:val="id-ID"/>
        </w:rPr>
        <w:t xml:space="preserve">berkisar antara </w:t>
      </w:r>
      <w:r w:rsidRPr="00BD66D4">
        <w:rPr>
          <w:rFonts w:ascii="Century Schoolbook" w:hAnsi="Century Schoolbook"/>
          <w:lang w:val="id-ID"/>
        </w:rPr>
        <w:t>-1,00 sampai</w:t>
      </w:r>
      <w:r w:rsidR="00F61203" w:rsidRPr="00BD66D4">
        <w:rPr>
          <w:rFonts w:ascii="Century Schoolbook" w:hAnsi="Century Schoolbook"/>
          <w:lang w:val="id-ID"/>
        </w:rPr>
        <w:t xml:space="preserve"> dengan</w:t>
      </w:r>
      <w:r w:rsidRPr="00BD66D4">
        <w:rPr>
          <w:rFonts w:ascii="Century Schoolbook" w:hAnsi="Century Schoolbook"/>
          <w:lang w:val="id-ID"/>
        </w:rPr>
        <w:t xml:space="preserve"> +1,00. </w:t>
      </w:r>
      <w:r w:rsidR="00F61203" w:rsidRPr="00BD66D4">
        <w:rPr>
          <w:rFonts w:ascii="Century Schoolbook" w:hAnsi="Century Schoolbook"/>
          <w:lang w:val="id-ID"/>
        </w:rPr>
        <w:t>Tanda</w:t>
      </w:r>
      <w:r w:rsidRPr="00BD66D4">
        <w:rPr>
          <w:rFonts w:ascii="Century Schoolbook" w:hAnsi="Century Schoolbook"/>
          <w:lang w:val="id-ID"/>
        </w:rPr>
        <w:t xml:space="preserve"> negatif</w:t>
      </w:r>
      <w:r w:rsidR="00F61203" w:rsidRPr="00BD66D4">
        <w:rPr>
          <w:rFonts w:ascii="Century Schoolbook" w:hAnsi="Century Schoolbook"/>
          <w:lang w:val="id-ID"/>
        </w:rPr>
        <w:t xml:space="preserve"> menunjukkan bahwa peserta tes </w:t>
      </w:r>
      <w:r w:rsidRPr="00BD66D4">
        <w:rPr>
          <w:rFonts w:ascii="Century Schoolbook" w:hAnsi="Century Schoolbook"/>
          <w:lang w:val="id-ID"/>
        </w:rPr>
        <w:t xml:space="preserve"> yang berkemampuan rendah</w:t>
      </w:r>
      <w:r w:rsidR="00F61203" w:rsidRPr="00BD66D4">
        <w:rPr>
          <w:rFonts w:ascii="Century Schoolbook" w:hAnsi="Century Schoolbook"/>
          <w:lang w:val="id-ID"/>
        </w:rPr>
        <w:t xml:space="preserve"> dapat menjawab benar</w:t>
      </w:r>
      <w:r w:rsidRPr="00BD66D4">
        <w:rPr>
          <w:rFonts w:ascii="Century Schoolbook" w:hAnsi="Century Schoolbook"/>
          <w:lang w:val="id-ID"/>
        </w:rPr>
        <w:t xml:space="preserve">, </w:t>
      </w:r>
      <w:r w:rsidR="00F61203" w:rsidRPr="00BD66D4">
        <w:rPr>
          <w:rFonts w:ascii="Century Schoolbook" w:hAnsi="Century Schoolbook"/>
          <w:lang w:val="id-ID"/>
        </w:rPr>
        <w:t xml:space="preserve">sedangkan peserta tes </w:t>
      </w:r>
      <w:r w:rsidRPr="00BD66D4">
        <w:rPr>
          <w:rFonts w:ascii="Century Schoolbook" w:hAnsi="Century Schoolbook"/>
          <w:lang w:val="id-ID"/>
        </w:rPr>
        <w:t xml:space="preserve">yang </w:t>
      </w:r>
      <w:r w:rsidR="00F61203" w:rsidRPr="00BD66D4">
        <w:rPr>
          <w:rFonts w:ascii="Century Schoolbook" w:hAnsi="Century Schoolbook"/>
          <w:lang w:val="id-ID"/>
        </w:rPr>
        <w:t>kemampuannya tinggi menjawab salah. Dengan demikian soal yang indeks daya pembedanya negatif menunjukkan terbaliknya kualitas peserta tes.</w:t>
      </w:r>
      <w:r w:rsidR="00F61203" w:rsidRPr="00BD66D4">
        <w:rPr>
          <w:rStyle w:val="FootnoteReference"/>
          <w:rFonts w:ascii="Century Schoolbook" w:hAnsi="Century Schoolbook"/>
          <w:lang w:val="id-ID"/>
        </w:rPr>
        <w:footnoteReference w:id="13"/>
      </w:r>
    </w:p>
    <w:p w14:paraId="54D65D9A" w14:textId="77777777" w:rsidR="00B94FC9" w:rsidRPr="00BD66D4" w:rsidRDefault="00B94FC9" w:rsidP="00BD66D4">
      <w:pPr>
        <w:pStyle w:val="NormalWeb"/>
        <w:spacing w:before="0" w:beforeAutospacing="0" w:after="0" w:afterAutospacing="0"/>
        <w:jc w:val="both"/>
        <w:rPr>
          <w:rFonts w:ascii="Century Schoolbook" w:hAnsi="Century Schoolbook"/>
          <w:lang w:val="id-ID"/>
        </w:rPr>
      </w:pPr>
    </w:p>
    <w:p w14:paraId="5719FE85" w14:textId="5EFE01A0" w:rsidR="00C41176" w:rsidRPr="00B94FC9" w:rsidRDefault="00495CEF" w:rsidP="00B94FC9">
      <w:pPr>
        <w:pStyle w:val="NormalWeb"/>
        <w:numPr>
          <w:ilvl w:val="0"/>
          <w:numId w:val="33"/>
        </w:numPr>
        <w:spacing w:before="0" w:beforeAutospacing="0" w:after="0" w:afterAutospacing="0"/>
        <w:jc w:val="both"/>
        <w:rPr>
          <w:rFonts w:ascii="Century Schoolbook" w:hAnsi="Century Schoolbook"/>
          <w:b/>
          <w:bCs/>
          <w:lang w:val="id-ID"/>
        </w:rPr>
      </w:pPr>
      <w:r w:rsidRPr="00B94FC9">
        <w:rPr>
          <w:rFonts w:ascii="Century Schoolbook" w:hAnsi="Century Schoolbook"/>
          <w:b/>
          <w:bCs/>
          <w:lang w:val="id-ID"/>
        </w:rPr>
        <w:t>Pelaksanaan dan Pengolahan, melakukan evaluasi kepada siswa, memeriksa jawaban, dan mengonversi skor menjadi nilai.</w:t>
      </w:r>
    </w:p>
    <w:p w14:paraId="2E94EA20" w14:textId="788D7EF7" w:rsidR="00C41176" w:rsidRPr="00BD66D4" w:rsidRDefault="00C41176"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 xml:space="preserve">Pelaksanaan evaluasi adalah tahap dimana instrumen yang telah diuji coba digunakan untuk menilai siswa. </w:t>
      </w:r>
      <w:r w:rsidRPr="00BD66D4">
        <w:rPr>
          <w:rFonts w:ascii="Century Schoolbook" w:hAnsi="Century Schoolbook"/>
          <w:lang w:val="fi-FI"/>
        </w:rPr>
        <w:t>Pada tahap ini, sangat penting untuk menjaga konsistensi dan objektivitas dalam penilaian. Pen</w:t>
      </w:r>
      <w:r w:rsidR="00711007" w:rsidRPr="00BD66D4">
        <w:rPr>
          <w:rFonts w:ascii="Century Schoolbook" w:hAnsi="Century Schoolbook"/>
          <w:lang w:val="fi-FI"/>
        </w:rPr>
        <w:t>gajar</w:t>
      </w:r>
      <w:r w:rsidRPr="00BD66D4">
        <w:rPr>
          <w:rFonts w:ascii="Century Schoolbook" w:hAnsi="Century Schoolbook"/>
          <w:lang w:val="fi-FI"/>
        </w:rPr>
        <w:t xml:space="preserve"> harus mengikuti prosedur yang telah ditetapkan dan memastikan bahwa kondisi pelaksanaan evaluasi sesuai dengan rencana, seperti waktu pelaksanaan, ruang kelas, dan pengaturan tempat lainnya. </w:t>
      </w:r>
    </w:p>
    <w:p w14:paraId="070F3E77" w14:textId="3EBD7CA7" w:rsidR="00C41176" w:rsidRPr="00BD66D4" w:rsidRDefault="00C41176"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Selama pelaksanaan evaluasi, pengajar juga perlu menjaga agar evaluasi berlangsung dalam suasana yang kondusif. Hal ini penting untuk meminimalkan faktor-faktor eksternal yang dapat memengaruhi kinerja siswa, seperti gangguan di lingkungan belajar atau tekanan waktu yang tidak wajar.</w:t>
      </w:r>
      <w:r w:rsidR="0018131B" w:rsidRPr="00BD66D4">
        <w:rPr>
          <w:rStyle w:val="FootnoteReference"/>
          <w:rFonts w:ascii="Century Schoolbook" w:hAnsi="Century Schoolbook"/>
          <w:lang w:val="fi-FI"/>
        </w:rPr>
        <w:footnoteReference w:id="14"/>
      </w:r>
    </w:p>
    <w:p w14:paraId="420FB164" w14:textId="248C13CA" w:rsidR="00885477" w:rsidRDefault="00B572E0"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 xml:space="preserve">Setelah pelaksanaan evaluasi, dilanjutkan dengan memeriksa lembar jawaban siswa berdasarkan kunci jawaban dan rubrik penilaian yang </w:t>
      </w:r>
      <w:r w:rsidRPr="00BD66D4">
        <w:rPr>
          <w:rFonts w:ascii="Century Schoolbook" w:hAnsi="Century Schoolbook"/>
          <w:lang w:val="id-ID"/>
        </w:rPr>
        <w:lastRenderedPageBreak/>
        <w:t>objektif. Setiap jawaban benar diberi bobot poin sesuai tingkat kesukaran soal untuk menghasilkan skor mentah. Setelah seluruh skor mentah terkumpul, dilakukan proses konversi menjadi nilai akhir baku (skala 0-100 atau huruf A-E). Konversi ini menggunakan Penilaian Acuan Patokan (PAP) berdasarkan standar ketuntasan minimal, atau Penilaian Acuan Norma (PAN) dengan kurva distribusi normal. Nilai akhir inilah yang mencerminkan tingkat penguasaan kompetensi siswa secara akurat.</w:t>
      </w:r>
    </w:p>
    <w:p w14:paraId="2CE000D4" w14:textId="77777777" w:rsidR="00B94FC9" w:rsidRPr="00BD66D4" w:rsidRDefault="00B94FC9" w:rsidP="00BD66D4">
      <w:pPr>
        <w:pStyle w:val="NormalWeb"/>
        <w:spacing w:before="0" w:beforeAutospacing="0" w:after="0" w:afterAutospacing="0"/>
        <w:jc w:val="both"/>
        <w:rPr>
          <w:rFonts w:ascii="Century Schoolbook" w:hAnsi="Century Schoolbook"/>
          <w:lang w:val="id-ID"/>
        </w:rPr>
      </w:pPr>
    </w:p>
    <w:p w14:paraId="56A15BE5" w14:textId="7904D5CB" w:rsidR="005F36BE" w:rsidRPr="00B94FC9" w:rsidRDefault="0048014E" w:rsidP="00B94FC9">
      <w:pPr>
        <w:pStyle w:val="NormalWeb"/>
        <w:numPr>
          <w:ilvl w:val="0"/>
          <w:numId w:val="33"/>
        </w:numPr>
        <w:spacing w:before="0" w:beforeAutospacing="0" w:after="0" w:afterAutospacing="0"/>
        <w:jc w:val="both"/>
        <w:rPr>
          <w:rFonts w:ascii="Century Schoolbook" w:hAnsi="Century Schoolbook"/>
          <w:b/>
          <w:bCs/>
          <w:lang w:val="id-ID"/>
        </w:rPr>
      </w:pPr>
      <w:r w:rsidRPr="00B94FC9">
        <w:rPr>
          <w:rFonts w:ascii="Century Schoolbook" w:hAnsi="Century Schoolbook"/>
          <w:b/>
          <w:bCs/>
          <w:lang w:val="id-ID"/>
        </w:rPr>
        <w:t>Pelaporan dan Tindak Lanjut</w:t>
      </w:r>
      <w:r w:rsidR="005E5F90" w:rsidRPr="00B94FC9">
        <w:rPr>
          <w:rFonts w:ascii="Century Schoolbook" w:hAnsi="Century Schoolbook"/>
          <w:b/>
          <w:bCs/>
          <w:lang w:val="id-ID"/>
        </w:rPr>
        <w:t>, menyusun laporan hasil belajar serta menentukan program remidi atau pengayaan.</w:t>
      </w:r>
      <w:r w:rsidR="005F36BE" w:rsidRPr="00B94FC9">
        <w:rPr>
          <w:rFonts w:ascii="Century Schoolbook" w:hAnsi="Century Schoolbook"/>
          <w:b/>
          <w:bCs/>
          <w:lang w:val="id-ID"/>
        </w:rPr>
        <w:t xml:space="preserve"> </w:t>
      </w:r>
    </w:p>
    <w:p w14:paraId="730051F0" w14:textId="77777777" w:rsidR="005F36BE" w:rsidRPr="00BD66D4" w:rsidRDefault="005E5F90"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 xml:space="preserve">Langkah terakhir dalam prosedur pengembangan evaluasi pembelajaran adalah penyusunan laporan evaluasi. </w:t>
      </w:r>
      <w:r w:rsidRPr="00BD66D4">
        <w:rPr>
          <w:rFonts w:ascii="Century Schoolbook" w:hAnsi="Century Schoolbook"/>
          <w:lang w:val="fi-FI"/>
        </w:rPr>
        <w:t xml:space="preserve">Laporan ini mencakup hasil evaluasi, analisis pencapaian siswa, serta rekomendasi untuk perbaikan pembelajaran. Laporan ini sangat penting untuk memberikan umpan balik yang konstruktif kepada siswa, orang tua, dan pihak-pihak terkait lainnya. </w:t>
      </w:r>
    </w:p>
    <w:p w14:paraId="02DDB893" w14:textId="062FCE0C" w:rsidR="005E5F90" w:rsidRPr="00BD66D4" w:rsidRDefault="005E5F90"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Laporan evaluasi juga berfungsi sebagai alat dokumentasi yang bisa digunakan untuk merencanakan tindak lanjut dalam proses pembelajaran. Jika hasil evaluasi menunjukkan bahwa banyak siswa yang mengalami kesulitan pada suatu materi, maka pengajar bisa merencanakan pengajaran ulang atau memperbaiki metode yang digunakan.</w:t>
      </w:r>
      <w:r w:rsidRPr="00BD66D4">
        <w:rPr>
          <w:rStyle w:val="FootnoteReference"/>
          <w:rFonts w:ascii="Century Schoolbook" w:hAnsi="Century Schoolbook"/>
          <w:lang w:val="fi-FI"/>
        </w:rPr>
        <w:footnoteReference w:id="15"/>
      </w:r>
    </w:p>
    <w:p w14:paraId="787B6C1F" w14:textId="287488A7" w:rsidR="006061BB" w:rsidRPr="00BD66D4" w:rsidRDefault="006061BB"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 xml:space="preserve">Hasil evaluasi harus digunakan untuk merencanakan tindak lanjut dalam proses pembelajaran. Jika hasil evaluasi menunjukkan bahwa tujuan pembelajaran belum tercapai, maka pengajar perlu melakukan perbaikan dalam metode pengajaran atau memberikan perhatian lebih pada siswa yang membutuhkan. </w:t>
      </w:r>
    </w:p>
    <w:p w14:paraId="565DAAB2" w14:textId="56C93496" w:rsidR="006061BB" w:rsidRPr="00BD66D4" w:rsidRDefault="006061BB"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 xml:space="preserve">Tindak Lanjut yang dilakukan bisa berupa: </w:t>
      </w:r>
    </w:p>
    <w:p w14:paraId="39F6B579" w14:textId="33D2E613" w:rsidR="006061BB" w:rsidRPr="00BD66D4" w:rsidRDefault="006061BB"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Remedial: Guru memberikan bimbingan ulang, tutor sebaya, atau tugas khusus yang disesuaikan dengan kesulitan siswa, lalu menguji kembali kompetensi tersebut.</w:t>
      </w:r>
    </w:p>
    <w:p w14:paraId="3D68CDC9" w14:textId="6B4E3B43" w:rsidR="006061BB" w:rsidRPr="00BD66D4" w:rsidRDefault="006061BB" w:rsidP="00BD66D4">
      <w:pPr>
        <w:pStyle w:val="NormalWeb"/>
        <w:spacing w:before="0" w:beforeAutospacing="0" w:after="0" w:afterAutospacing="0"/>
        <w:jc w:val="both"/>
        <w:rPr>
          <w:rFonts w:ascii="Century Schoolbook" w:hAnsi="Century Schoolbook"/>
          <w:lang w:val="id-ID"/>
        </w:rPr>
      </w:pPr>
      <w:r w:rsidRPr="00BD66D4">
        <w:rPr>
          <w:rFonts w:ascii="Century Schoolbook" w:hAnsi="Century Schoolbook"/>
          <w:lang w:val="id-ID"/>
        </w:rPr>
        <w:t>Pengayaan: Guru menyediakan materi pendalaman, proyek mandiri, atau soal berbasis H</w:t>
      </w:r>
      <w:r w:rsidR="00A859F4" w:rsidRPr="00BD66D4">
        <w:rPr>
          <w:rFonts w:ascii="Century Schoolbook" w:hAnsi="Century Schoolbook"/>
          <w:lang w:val="id-ID"/>
        </w:rPr>
        <w:t>OTS</w:t>
      </w:r>
      <w:r w:rsidRPr="00BD66D4">
        <w:rPr>
          <w:rFonts w:ascii="Century Schoolbook" w:hAnsi="Century Schoolbook"/>
          <w:lang w:val="id-ID"/>
        </w:rPr>
        <w:t xml:space="preserve"> untuk memperluas wawasan siswa.</w:t>
      </w:r>
    </w:p>
    <w:p w14:paraId="3BBC8040" w14:textId="087E2FCC" w:rsidR="00BE2E72" w:rsidRPr="00BD66D4" w:rsidRDefault="006061BB" w:rsidP="00BD66D4">
      <w:pPr>
        <w:pStyle w:val="NormalWeb"/>
        <w:spacing w:before="0" w:beforeAutospacing="0" w:after="0" w:afterAutospacing="0"/>
        <w:jc w:val="both"/>
        <w:rPr>
          <w:rFonts w:ascii="Century Schoolbook" w:hAnsi="Century Schoolbook"/>
          <w:lang w:val="en-US"/>
        </w:rPr>
      </w:pPr>
      <w:proofErr w:type="spellStart"/>
      <w:r w:rsidRPr="00BD66D4">
        <w:rPr>
          <w:rFonts w:ascii="Century Schoolbook" w:hAnsi="Century Schoolbook"/>
          <w:lang w:val="en-US"/>
        </w:rPr>
        <w:t>Seluruh</w:t>
      </w:r>
      <w:proofErr w:type="spellEnd"/>
      <w:r w:rsidRPr="00BD66D4">
        <w:rPr>
          <w:rFonts w:ascii="Century Schoolbook" w:hAnsi="Century Schoolbook"/>
          <w:lang w:val="en-US"/>
        </w:rPr>
        <w:t xml:space="preserve"> proses </w:t>
      </w:r>
      <w:proofErr w:type="spellStart"/>
      <w:r w:rsidRPr="00BD66D4">
        <w:rPr>
          <w:rFonts w:ascii="Century Schoolbook" w:hAnsi="Century Schoolbook"/>
          <w:lang w:val="en-US"/>
        </w:rPr>
        <w:t>penilaian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awal</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hasil</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evaluasi</w:t>
      </w:r>
      <w:proofErr w:type="spellEnd"/>
      <w:r w:rsidRPr="00BD66D4">
        <w:rPr>
          <w:rFonts w:ascii="Century Schoolbook" w:hAnsi="Century Schoolbook"/>
          <w:lang w:val="en-US"/>
        </w:rPr>
        <w:t xml:space="preserve"> remedial, </w:t>
      </w:r>
      <w:proofErr w:type="spellStart"/>
      <w:r w:rsidRPr="00BD66D4">
        <w:rPr>
          <w:rFonts w:ascii="Century Schoolbook" w:hAnsi="Century Schoolbook"/>
          <w:lang w:val="en-US"/>
        </w:rPr>
        <w:t>dan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pencapaian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pengayaan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dicatat</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secara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sistematis</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dalam</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buku</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nilai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Catatan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perkembangan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capaian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kompetensi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ini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kemudian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dirangkum</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ke</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dalam</w:t>
      </w:r>
      <w:proofErr w:type="spellEnd"/>
      <w:r w:rsidRPr="00BD66D4">
        <w:rPr>
          <w:rFonts w:ascii="Century Schoolbook" w:hAnsi="Century Schoolbook"/>
          <w:lang w:val="en-US"/>
        </w:rPr>
        <w:t xml:space="preserve"> format </w:t>
      </w:r>
      <w:proofErr w:type="spellStart"/>
      <w:r w:rsidRPr="00BD66D4">
        <w:rPr>
          <w:rFonts w:ascii="Century Schoolbook" w:hAnsi="Century Schoolbook"/>
          <w:lang w:val="en-US"/>
        </w:rPr>
        <w:t>laporan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resmi</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rapor</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untuk</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dilaporkan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kepada</w:t>
      </w:r>
      <w:proofErr w:type="spellEnd"/>
      <w:r w:rsidRPr="00BD66D4">
        <w:rPr>
          <w:rFonts w:ascii="Century Schoolbook" w:hAnsi="Century Schoolbook"/>
          <w:lang w:val="en-US"/>
        </w:rPr>
        <w:t xml:space="preserve"> orang </w:t>
      </w:r>
      <w:proofErr w:type="spellStart"/>
      <w:r w:rsidRPr="00BD66D4">
        <w:rPr>
          <w:rFonts w:ascii="Century Schoolbook" w:hAnsi="Century Schoolbook"/>
          <w:lang w:val="en-US"/>
        </w:rPr>
        <w:t>tua</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dan</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pihak</w:t>
      </w:r>
      <w:proofErr w:type="spellEnd"/>
      <w:r w:rsidRPr="00BD66D4">
        <w:rPr>
          <w:rFonts w:ascii="Century Schoolbook" w:hAnsi="Century Schoolbook"/>
          <w:lang w:val="en-US"/>
        </w:rPr>
        <w:t xml:space="preserve"> </w:t>
      </w:r>
      <w:proofErr w:type="spellStart"/>
      <w:r w:rsidRPr="00BD66D4">
        <w:rPr>
          <w:rFonts w:ascii="Century Schoolbook" w:hAnsi="Century Schoolbook"/>
          <w:lang w:val="en-US"/>
        </w:rPr>
        <w:t>sekolah</w:t>
      </w:r>
      <w:proofErr w:type="spellEnd"/>
      <w:r w:rsidRPr="00BD66D4">
        <w:rPr>
          <w:rFonts w:ascii="Century Schoolbook" w:hAnsi="Century Schoolbook"/>
          <w:lang w:val="en-US"/>
        </w:rPr>
        <w:t>.</w:t>
      </w:r>
    </w:p>
    <w:p w14:paraId="274B399D" w14:textId="14BAD50C" w:rsidR="00C9472A" w:rsidRPr="00BD66D4" w:rsidRDefault="00C9472A" w:rsidP="00BD66D4">
      <w:pPr>
        <w:shd w:val="clear" w:color="auto" w:fill="FFFFFF"/>
        <w:spacing w:after="0" w:line="240" w:lineRule="auto"/>
        <w:jc w:val="both"/>
        <w:rPr>
          <w:rFonts w:ascii="Century Schoolbook" w:eastAsia="Times New Roman" w:hAnsi="Century Schoolbook" w:cs="Times New Roman"/>
          <w:color w:val="0A0A0A"/>
          <w:sz w:val="24"/>
          <w:szCs w:val="24"/>
          <w:lang w:val="en-ID" w:eastAsia="en-ID"/>
        </w:rPr>
      </w:pPr>
    </w:p>
    <w:p w14:paraId="6A809D5C" w14:textId="16B16C68" w:rsidR="00C9472A" w:rsidRPr="00BD66D4" w:rsidRDefault="00C9472A" w:rsidP="00BD66D4">
      <w:pPr>
        <w:pStyle w:val="Heading1"/>
        <w:numPr>
          <w:ilvl w:val="0"/>
          <w:numId w:val="6"/>
        </w:numPr>
        <w:spacing w:line="240" w:lineRule="auto"/>
        <w:jc w:val="both"/>
        <w:rPr>
          <w:rFonts w:cs="Times New Roman"/>
          <w:lang w:val="fi-FI"/>
        </w:rPr>
      </w:pPr>
      <w:r w:rsidRPr="00BD66D4">
        <w:rPr>
          <w:rFonts w:cs="Times New Roman"/>
          <w:lang w:val="fi-FI"/>
        </w:rPr>
        <w:t>K</w:t>
      </w:r>
      <w:r w:rsidR="00A73CCD" w:rsidRPr="00BD66D4">
        <w:rPr>
          <w:rFonts w:cs="Times New Roman"/>
          <w:lang w:val="fi-FI"/>
        </w:rPr>
        <w:t>esimpulan</w:t>
      </w:r>
    </w:p>
    <w:p w14:paraId="3F83E036" w14:textId="653FDCFA" w:rsidR="00A73CCD" w:rsidRPr="00BD66D4" w:rsidRDefault="00A73CCD" w:rsidP="00BD66D4">
      <w:pPr>
        <w:pStyle w:val="ListParagraph"/>
        <w:spacing w:line="240" w:lineRule="auto"/>
        <w:ind w:left="0"/>
        <w:jc w:val="both"/>
        <w:rPr>
          <w:rFonts w:ascii="Century Schoolbook" w:hAnsi="Century Schoolbook" w:cs="Times New Roman"/>
          <w:sz w:val="24"/>
          <w:szCs w:val="24"/>
          <w:lang w:val="fi-FI" w:eastAsia="en-ID"/>
        </w:rPr>
      </w:pPr>
      <w:r w:rsidRPr="00BD66D4">
        <w:rPr>
          <w:rFonts w:ascii="Century Schoolbook" w:hAnsi="Century Schoolbook" w:cs="Times New Roman"/>
          <w:sz w:val="24"/>
          <w:szCs w:val="24"/>
          <w:lang w:val="fi-FI" w:eastAsia="en-ID"/>
        </w:rPr>
        <w:t>Dari pembahasan di atas, dapat diambil kesimpulan sebagai berkut:</w:t>
      </w:r>
    </w:p>
    <w:p w14:paraId="3F2A368E" w14:textId="438C2F57" w:rsidR="00A73CCD" w:rsidRPr="00BD66D4" w:rsidRDefault="00A73CCD" w:rsidP="00BD66D4">
      <w:pPr>
        <w:pStyle w:val="ListParagraph"/>
        <w:numPr>
          <w:ilvl w:val="0"/>
          <w:numId w:val="30"/>
        </w:numPr>
        <w:spacing w:line="240" w:lineRule="auto"/>
        <w:ind w:left="426"/>
        <w:jc w:val="both"/>
        <w:rPr>
          <w:rFonts w:ascii="Century Schoolbook" w:hAnsi="Century Schoolbook" w:cs="Times New Roman"/>
          <w:sz w:val="24"/>
          <w:szCs w:val="24"/>
          <w:lang w:val="fi-FI" w:eastAsia="en-ID"/>
        </w:rPr>
      </w:pPr>
      <w:r w:rsidRPr="00BD66D4">
        <w:rPr>
          <w:rFonts w:ascii="Century Schoolbook" w:hAnsi="Century Schoolbook" w:cs="Times New Roman"/>
          <w:sz w:val="24"/>
          <w:szCs w:val="24"/>
          <w:lang w:val="fi-FI" w:eastAsia="en-ID"/>
        </w:rPr>
        <w:t xml:space="preserve">Evaluasi pembelajaran memiliki peran yang sangat vital dalam mendukung pencapaian tujuan </w:t>
      </w:r>
      <w:r w:rsidR="00221A13" w:rsidRPr="00BD66D4">
        <w:rPr>
          <w:rFonts w:ascii="Century Schoolbook" w:hAnsi="Century Schoolbook" w:cs="Times New Roman"/>
          <w:sz w:val="24"/>
          <w:szCs w:val="24"/>
          <w:lang w:val="fi-FI" w:eastAsia="en-ID"/>
        </w:rPr>
        <w:t>pembelajaran</w:t>
      </w:r>
      <w:r w:rsidRPr="00BD66D4">
        <w:rPr>
          <w:rFonts w:ascii="Century Schoolbook" w:hAnsi="Century Schoolbook" w:cs="Times New Roman"/>
          <w:sz w:val="24"/>
          <w:szCs w:val="24"/>
          <w:lang w:val="fi-FI" w:eastAsia="en-ID"/>
        </w:rPr>
        <w:t>. Evaluasi pembelajaran bukan hanya sekadar alat untuk mengukur hasil belajar siswa, tetapi juga sebagai sarana untuk memperbaiki dan meningkatkan kualitas pembelajaran secara keseluruhan. Evaluasi yang baik harus memiliki validitas dan reliabilitas yang tinggi, serta relevansi dengan tujuan pembelajaran yang telah ditetapkan. Oleh karena itu, penting bagi pendidik untuk memahami konsep dasar evaluasi, jenis-jenis evaluasi, serta prinsip-prinsip yang mendasarinya, agar evaluasi yang dilakukan dapat memberikan gambaran yang akurat tentang kemampuan siswa dan dapat digunakan sebagai dasar untuk merencanakan tindak lanjut pembelajaran yang lebih baik.</w:t>
      </w:r>
    </w:p>
    <w:p w14:paraId="16390CF9" w14:textId="5E573A3A" w:rsidR="00A73CCD" w:rsidRPr="00BD66D4" w:rsidRDefault="00A73CCD" w:rsidP="00BD66D4">
      <w:pPr>
        <w:pStyle w:val="ListParagraph"/>
        <w:numPr>
          <w:ilvl w:val="0"/>
          <w:numId w:val="30"/>
        </w:numPr>
        <w:spacing w:line="240" w:lineRule="auto"/>
        <w:ind w:left="426" w:hanging="426"/>
        <w:jc w:val="both"/>
        <w:rPr>
          <w:rFonts w:ascii="Century Schoolbook" w:hAnsi="Century Schoolbook" w:cs="Times New Roman"/>
          <w:sz w:val="24"/>
          <w:szCs w:val="24"/>
          <w:lang w:val="fi-FI" w:eastAsia="en-ID"/>
        </w:rPr>
      </w:pPr>
      <w:r w:rsidRPr="00BD66D4">
        <w:rPr>
          <w:rFonts w:ascii="Century Schoolbook" w:hAnsi="Century Schoolbook" w:cs="Times New Roman"/>
          <w:sz w:val="24"/>
          <w:szCs w:val="24"/>
          <w:lang w:val="fi-FI" w:eastAsia="en-ID"/>
        </w:rPr>
        <w:t xml:space="preserve">Prosedur pengembangan evaluasi pembelajaran </w:t>
      </w:r>
      <w:r w:rsidR="00943683" w:rsidRPr="00BD66D4">
        <w:rPr>
          <w:rFonts w:ascii="Century Schoolbook" w:hAnsi="Century Schoolbook" w:cs="Times New Roman"/>
          <w:sz w:val="24"/>
          <w:szCs w:val="24"/>
          <w:lang w:val="fi-FI" w:eastAsia="en-ID"/>
        </w:rPr>
        <w:t>merupakan</w:t>
      </w:r>
      <w:r w:rsidRPr="00BD66D4">
        <w:rPr>
          <w:rFonts w:ascii="Century Schoolbook" w:hAnsi="Century Schoolbook" w:cs="Times New Roman"/>
          <w:sz w:val="24"/>
          <w:szCs w:val="24"/>
          <w:lang w:val="fi-FI" w:eastAsia="en-ID"/>
        </w:rPr>
        <w:t xml:space="preserve"> langkah-langkah sistematis yang harus dilalui untuk memastikan bahwa evaluasi yang dilakukan sesuai dengan tujuan pembelajaran yang ingin dicapai. Prosedur ini meliputi </w:t>
      </w:r>
      <w:r w:rsidR="0031661E" w:rsidRPr="00BD66D4">
        <w:rPr>
          <w:rFonts w:ascii="Century Schoolbook" w:hAnsi="Century Schoolbook" w:cs="Times New Roman"/>
          <w:sz w:val="24"/>
          <w:szCs w:val="24"/>
          <w:lang w:val="fi-FI" w:eastAsia="en-ID"/>
        </w:rPr>
        <w:t xml:space="preserve">perencanaan, pengembangan instrumen, uji coba dan analisis, pelaksanaan dan pengolahan, serta pelaporan dan tindak lanjut. Semua langkah yang dilakukan </w:t>
      </w:r>
      <w:r w:rsidR="00C1500D" w:rsidRPr="00BD66D4">
        <w:rPr>
          <w:rFonts w:ascii="Century Schoolbook" w:hAnsi="Century Schoolbook" w:cs="Times New Roman"/>
          <w:sz w:val="24"/>
          <w:szCs w:val="24"/>
          <w:lang w:val="fi-FI" w:eastAsia="en-ID"/>
        </w:rPr>
        <w:t xml:space="preserve">tersebut </w:t>
      </w:r>
      <w:r w:rsidRPr="00BD66D4">
        <w:rPr>
          <w:rFonts w:ascii="Century Schoolbook" w:hAnsi="Century Schoolbook" w:cs="Times New Roman"/>
          <w:sz w:val="24"/>
          <w:szCs w:val="24"/>
          <w:lang w:val="fi-FI" w:eastAsia="en-ID"/>
        </w:rPr>
        <w:t>sangat penting untuk memastikan bahwa evaluasi yang dilakukan benar-benar menggambarkan pencapaian kompetensi siswa. Se</w:t>
      </w:r>
      <w:r w:rsidR="00C1500D" w:rsidRPr="00BD66D4">
        <w:rPr>
          <w:rFonts w:ascii="Century Schoolbook" w:hAnsi="Century Schoolbook" w:cs="Times New Roman"/>
          <w:sz w:val="24"/>
          <w:szCs w:val="24"/>
          <w:lang w:val="fi-FI" w:eastAsia="en-ID"/>
        </w:rPr>
        <w:t>lain itu juga</w:t>
      </w:r>
      <w:r w:rsidRPr="00BD66D4">
        <w:rPr>
          <w:rFonts w:ascii="Century Schoolbook" w:hAnsi="Century Schoolbook" w:cs="Times New Roman"/>
          <w:sz w:val="24"/>
          <w:szCs w:val="24"/>
          <w:lang w:val="fi-FI" w:eastAsia="en-ID"/>
        </w:rPr>
        <w:t xml:space="preserve"> bertujuan untuk memberikan umpan balik yang berguna dalam meningkatkan kualitas proses pembelajaran, baik bagi siswa maupun pendidik.</w:t>
      </w:r>
    </w:p>
    <w:p w14:paraId="51D08C39" w14:textId="77777777" w:rsidR="00FF1D7C" w:rsidRPr="00BD66D4" w:rsidRDefault="00FF1D7C" w:rsidP="00BD66D4">
      <w:pPr>
        <w:pStyle w:val="ListParagraph"/>
        <w:spacing w:after="0" w:line="240" w:lineRule="auto"/>
        <w:ind w:left="0"/>
        <w:jc w:val="both"/>
        <w:rPr>
          <w:rFonts w:ascii="Century Schoolbook" w:hAnsi="Century Schoolbook" w:cs="Times New Roman"/>
          <w:sz w:val="24"/>
          <w:szCs w:val="24"/>
        </w:rPr>
      </w:pPr>
    </w:p>
    <w:p w14:paraId="48A0396D" w14:textId="77777777" w:rsidR="00FF1D7C" w:rsidRPr="00BD66D4" w:rsidRDefault="00FF1D7C" w:rsidP="00BD66D4">
      <w:pPr>
        <w:pStyle w:val="ListParagraph"/>
        <w:numPr>
          <w:ilvl w:val="0"/>
          <w:numId w:val="6"/>
        </w:numPr>
        <w:spacing w:after="0" w:line="240" w:lineRule="auto"/>
        <w:jc w:val="both"/>
        <w:rPr>
          <w:rFonts w:ascii="Century Schoolbook" w:hAnsi="Century Schoolbook" w:cs="Times New Roman"/>
          <w:b/>
          <w:bCs/>
          <w:sz w:val="24"/>
          <w:szCs w:val="24"/>
        </w:rPr>
      </w:pPr>
      <w:r w:rsidRPr="00BD66D4">
        <w:rPr>
          <w:rFonts w:ascii="Century Schoolbook" w:hAnsi="Century Schoolbook" w:cs="Times New Roman"/>
          <w:b/>
          <w:bCs/>
          <w:sz w:val="24"/>
          <w:szCs w:val="24"/>
        </w:rPr>
        <w:br w:type="page"/>
      </w:r>
    </w:p>
    <w:p w14:paraId="45C7F8D1" w14:textId="77777777" w:rsidR="00FF1D7C" w:rsidRPr="00BD66D4" w:rsidRDefault="00FF1D7C" w:rsidP="005D3A45">
      <w:pPr>
        <w:spacing w:after="0" w:line="240" w:lineRule="auto"/>
        <w:jc w:val="center"/>
        <w:rPr>
          <w:rFonts w:ascii="Century Schoolbook" w:hAnsi="Century Schoolbook" w:cs="Times New Roman"/>
          <w:b/>
          <w:bCs/>
          <w:sz w:val="24"/>
          <w:szCs w:val="24"/>
        </w:rPr>
      </w:pPr>
      <w:r w:rsidRPr="00BD66D4">
        <w:rPr>
          <w:rFonts w:ascii="Century Schoolbook" w:hAnsi="Century Schoolbook" w:cs="Times New Roman"/>
          <w:b/>
          <w:bCs/>
          <w:sz w:val="24"/>
          <w:szCs w:val="24"/>
        </w:rPr>
        <w:lastRenderedPageBreak/>
        <w:t>Daftar Rujukan</w:t>
      </w:r>
    </w:p>
    <w:p w14:paraId="03EC6AF8" w14:textId="77777777" w:rsidR="00D05EBB" w:rsidRDefault="00D05EBB" w:rsidP="005D3A45">
      <w:pPr>
        <w:spacing w:after="0" w:line="240" w:lineRule="auto"/>
        <w:ind w:left="426" w:hanging="426"/>
        <w:jc w:val="both"/>
        <w:rPr>
          <w:rFonts w:ascii="Century Schoolbook" w:eastAsia="Times New Roman" w:hAnsi="Century Schoolbook" w:cs="Times New Roman"/>
          <w:sz w:val="24"/>
          <w:szCs w:val="24"/>
          <w:lang w:eastAsia="en-ID"/>
        </w:rPr>
      </w:pPr>
    </w:p>
    <w:p w14:paraId="378FB40A" w14:textId="77777777" w:rsidR="00696243" w:rsidRPr="00BD66D4" w:rsidRDefault="00696243" w:rsidP="00160B6B">
      <w:pPr>
        <w:spacing w:after="120" w:line="240" w:lineRule="auto"/>
        <w:ind w:left="567" w:hanging="567"/>
        <w:jc w:val="both"/>
        <w:rPr>
          <w:rFonts w:ascii="Century Schoolbook" w:eastAsia="Times New Roman" w:hAnsi="Century Schoolbook" w:cs="Times New Roman"/>
          <w:sz w:val="24"/>
          <w:szCs w:val="24"/>
          <w:lang w:eastAsia="en-ID"/>
        </w:rPr>
      </w:pPr>
      <w:r w:rsidRPr="00BD66D4">
        <w:rPr>
          <w:rFonts w:ascii="Century Schoolbook" w:eastAsia="Times New Roman" w:hAnsi="Century Schoolbook" w:cs="Times New Roman"/>
          <w:sz w:val="24"/>
          <w:szCs w:val="24"/>
          <w:lang w:eastAsia="en-ID"/>
        </w:rPr>
        <w:t xml:space="preserve">Astuti, D., </w:t>
      </w:r>
      <w:r w:rsidRPr="00BD66D4">
        <w:rPr>
          <w:rFonts w:ascii="Century Schoolbook" w:eastAsia="Times New Roman" w:hAnsi="Century Schoolbook" w:cs="Times New Roman"/>
          <w:i/>
          <w:iCs/>
          <w:sz w:val="24"/>
          <w:szCs w:val="24"/>
          <w:lang w:eastAsia="en-ID"/>
        </w:rPr>
        <w:t xml:space="preserve">Dasar-Dasar Evaluasi Pembelajaran </w:t>
      </w:r>
      <w:r w:rsidRPr="00BD66D4">
        <w:rPr>
          <w:rFonts w:ascii="Century Schoolbook" w:eastAsia="Times New Roman" w:hAnsi="Century Schoolbook" w:cs="Times New Roman"/>
          <w:sz w:val="24"/>
          <w:szCs w:val="24"/>
          <w:lang w:eastAsia="en-ID"/>
        </w:rPr>
        <w:t>(Surabaya: Penerbit Aksara, 2021)</w:t>
      </w:r>
    </w:p>
    <w:p w14:paraId="1EFAC5CB" w14:textId="77777777" w:rsidR="00696243" w:rsidRPr="00BD66D4" w:rsidRDefault="00696243" w:rsidP="005D3A45">
      <w:pPr>
        <w:spacing w:after="120" w:line="240" w:lineRule="auto"/>
        <w:ind w:left="567" w:hanging="567"/>
        <w:jc w:val="both"/>
        <w:rPr>
          <w:rFonts w:ascii="Century Schoolbook" w:eastAsia="Times New Roman" w:hAnsi="Century Schoolbook" w:cs="Times New Roman"/>
          <w:sz w:val="24"/>
          <w:szCs w:val="24"/>
          <w:lang w:val="fi-FI" w:eastAsia="en-ID"/>
        </w:rPr>
      </w:pPr>
      <w:r w:rsidRPr="00BD66D4">
        <w:rPr>
          <w:rFonts w:ascii="Century Schoolbook" w:hAnsi="Century Schoolbook" w:cs="Times New Roman"/>
          <w:sz w:val="24"/>
          <w:szCs w:val="24"/>
          <w:lang w:val="fi-FI"/>
        </w:rPr>
        <w:t xml:space="preserve">Hidayat, A., </w:t>
      </w:r>
      <w:r w:rsidRPr="00BD66D4">
        <w:rPr>
          <w:rFonts w:ascii="Century Schoolbook" w:hAnsi="Century Schoolbook" w:cs="Times New Roman"/>
          <w:i/>
          <w:iCs/>
          <w:sz w:val="24"/>
          <w:szCs w:val="24"/>
          <w:lang w:val="fi-FI"/>
        </w:rPr>
        <w:t xml:space="preserve">Evaluasi </w:t>
      </w:r>
      <w:bookmarkStart w:id="0" w:name="_GoBack"/>
      <w:bookmarkEnd w:id="0"/>
      <w:r w:rsidRPr="00BD66D4">
        <w:rPr>
          <w:rFonts w:ascii="Century Schoolbook" w:hAnsi="Century Schoolbook" w:cs="Times New Roman"/>
          <w:i/>
          <w:iCs/>
          <w:sz w:val="24"/>
          <w:szCs w:val="24"/>
          <w:lang w:val="fi-FI"/>
        </w:rPr>
        <w:t>Pembelajaran dalam Konteks Pendidikan Modern</w:t>
      </w:r>
      <w:r w:rsidRPr="00BD66D4">
        <w:rPr>
          <w:rFonts w:ascii="Century Schoolbook" w:hAnsi="Century Schoolbook" w:cs="Times New Roman"/>
          <w:sz w:val="24"/>
          <w:szCs w:val="24"/>
          <w:lang w:val="fi-FI"/>
        </w:rPr>
        <w:t>, (Jakarta: Pustaka Karya, 2019)</w:t>
      </w:r>
    </w:p>
    <w:p w14:paraId="1582AE47" w14:textId="77777777" w:rsidR="00696243" w:rsidRPr="00BD66D4" w:rsidRDefault="00696243" w:rsidP="00D266AF">
      <w:pPr>
        <w:spacing w:after="120" w:line="240" w:lineRule="auto"/>
        <w:ind w:left="567" w:hanging="567"/>
        <w:jc w:val="both"/>
        <w:rPr>
          <w:rFonts w:ascii="Century Schoolbook" w:hAnsi="Century Schoolbook" w:cs="Times New Roman"/>
          <w:sz w:val="24"/>
          <w:szCs w:val="24"/>
        </w:rPr>
      </w:pPr>
      <w:proofErr w:type="spellStart"/>
      <w:r>
        <w:rPr>
          <w:rFonts w:ascii="Century Schoolbook" w:hAnsi="Century Schoolbook" w:cs="Times New Roman"/>
          <w:sz w:val="24"/>
          <w:szCs w:val="24"/>
          <w:lang w:val="en-US"/>
        </w:rPr>
        <w:t>Pujiharti</w:t>
      </w:r>
      <w:proofErr w:type="spellEnd"/>
      <w:r w:rsidRPr="00BD66D4">
        <w:rPr>
          <w:rFonts w:ascii="Century Schoolbook" w:hAnsi="Century Schoolbook" w:cs="Times New Roman"/>
          <w:sz w:val="24"/>
          <w:szCs w:val="24"/>
        </w:rPr>
        <w:t xml:space="preserve">, </w:t>
      </w:r>
      <w:r>
        <w:rPr>
          <w:rFonts w:ascii="Century Schoolbook" w:hAnsi="Century Schoolbook" w:cs="Times New Roman"/>
          <w:sz w:val="24"/>
          <w:szCs w:val="24"/>
          <w:lang w:val="en-US"/>
        </w:rPr>
        <w:t>E. S.</w:t>
      </w:r>
      <w:r w:rsidRPr="00BD66D4">
        <w:rPr>
          <w:rFonts w:ascii="Century Schoolbook" w:hAnsi="Century Schoolbook" w:cs="Times New Roman"/>
          <w:sz w:val="24"/>
          <w:szCs w:val="24"/>
        </w:rPr>
        <w:t xml:space="preserve">, </w:t>
      </w:r>
      <w:r>
        <w:rPr>
          <w:rFonts w:ascii="Century Schoolbook" w:hAnsi="Century Schoolbook" w:cs="Times New Roman"/>
          <w:sz w:val="24"/>
          <w:szCs w:val="24"/>
          <w:lang w:val="en-US"/>
        </w:rPr>
        <w:t>“</w:t>
      </w:r>
      <w:r w:rsidRPr="00D266AF">
        <w:rPr>
          <w:rFonts w:ascii="Century Schoolbook" w:hAnsi="Century Schoolbook" w:cs="Times New Roman"/>
          <w:sz w:val="24"/>
          <w:szCs w:val="24"/>
        </w:rPr>
        <w:t>Evaluasi Hasil Belajar yang Efektif dalam Meningkatkan Mutu Pembelajaran di Sekolah/Madrasah</w:t>
      </w:r>
      <w:r>
        <w:rPr>
          <w:rFonts w:ascii="Century Schoolbook" w:hAnsi="Century Schoolbook" w:cs="Times New Roman"/>
          <w:sz w:val="24"/>
          <w:szCs w:val="24"/>
          <w:lang w:val="en-US"/>
        </w:rPr>
        <w:t>.”</w:t>
      </w:r>
      <w:r w:rsidRPr="00BD66D4">
        <w:rPr>
          <w:rFonts w:ascii="Century Schoolbook" w:hAnsi="Century Schoolbook" w:cs="Times New Roman"/>
          <w:sz w:val="24"/>
          <w:szCs w:val="24"/>
        </w:rPr>
        <w:t xml:space="preserve"> </w:t>
      </w:r>
      <w:proofErr w:type="spellStart"/>
      <w:r>
        <w:rPr>
          <w:rFonts w:ascii="Century Schoolbook" w:hAnsi="Century Schoolbook" w:cs="Times New Roman"/>
          <w:sz w:val="24"/>
          <w:szCs w:val="24"/>
          <w:lang w:val="en-US"/>
        </w:rPr>
        <w:t>Dalam</w:t>
      </w:r>
      <w:proofErr w:type="spellEnd"/>
      <w:r>
        <w:rPr>
          <w:rFonts w:ascii="Century Schoolbook" w:hAnsi="Century Schoolbook" w:cs="Times New Roman"/>
          <w:sz w:val="24"/>
          <w:szCs w:val="24"/>
          <w:lang w:val="en-US"/>
        </w:rPr>
        <w:t xml:space="preserve">: </w:t>
      </w:r>
      <w:r w:rsidRPr="00D266AF">
        <w:rPr>
          <w:rFonts w:ascii="Century Schoolbook" w:hAnsi="Century Schoolbook" w:cs="Times New Roman"/>
          <w:i/>
          <w:iCs/>
          <w:sz w:val="24"/>
          <w:szCs w:val="24"/>
        </w:rPr>
        <w:t>Jurnal An-Nahdliyah</w:t>
      </w:r>
      <w:r>
        <w:rPr>
          <w:rFonts w:ascii="Century Schoolbook" w:hAnsi="Century Schoolbook" w:cs="Times New Roman"/>
          <w:i/>
          <w:iCs/>
          <w:sz w:val="24"/>
          <w:szCs w:val="24"/>
          <w:lang w:val="en-US"/>
        </w:rPr>
        <w:t>,</w:t>
      </w:r>
      <w:r w:rsidRPr="00BD66D4">
        <w:rPr>
          <w:rFonts w:ascii="Century Schoolbook" w:hAnsi="Century Schoolbook" w:cs="Times New Roman"/>
          <w:sz w:val="24"/>
          <w:szCs w:val="24"/>
        </w:rPr>
        <w:t xml:space="preserve"> Volume 3 Nomor 2, September 2024</w:t>
      </w:r>
    </w:p>
    <w:p w14:paraId="51648FBE" w14:textId="77777777" w:rsidR="00696243" w:rsidRPr="00BD66D4" w:rsidRDefault="00696243" w:rsidP="005D3A45">
      <w:pPr>
        <w:pStyle w:val="FootnoteText"/>
        <w:spacing w:after="120"/>
        <w:ind w:left="567" w:hanging="567"/>
        <w:jc w:val="both"/>
        <w:rPr>
          <w:rFonts w:ascii="Century Schoolbook" w:hAnsi="Century Schoolbook" w:cs="Times New Roman"/>
          <w:sz w:val="24"/>
          <w:szCs w:val="24"/>
          <w:lang w:val="fi-FI"/>
        </w:rPr>
      </w:pPr>
      <w:r w:rsidRPr="00BD66D4">
        <w:rPr>
          <w:rFonts w:ascii="Century Schoolbook" w:hAnsi="Century Schoolbook" w:cs="Times New Roman"/>
          <w:sz w:val="24"/>
          <w:szCs w:val="24"/>
          <w:lang w:val="fi-FI"/>
        </w:rPr>
        <w:t xml:space="preserve">Rahmawati, S., </w:t>
      </w:r>
      <w:r w:rsidRPr="00BD66D4">
        <w:rPr>
          <w:rFonts w:ascii="Century Schoolbook" w:hAnsi="Century Schoolbook" w:cs="Times New Roman"/>
          <w:i/>
          <w:iCs/>
          <w:sz w:val="24"/>
          <w:szCs w:val="24"/>
          <w:lang w:val="fi-FI"/>
        </w:rPr>
        <w:t>Prinsip-prinsip Evaluasi Pendidikan</w:t>
      </w:r>
      <w:r w:rsidRPr="00BD66D4">
        <w:rPr>
          <w:rFonts w:ascii="Century Schoolbook" w:hAnsi="Century Schoolbook" w:cs="Times New Roman"/>
          <w:sz w:val="24"/>
          <w:szCs w:val="24"/>
          <w:lang w:val="fi-FI"/>
        </w:rPr>
        <w:t>, (Yogyakarta: Pustaka Belajar, 2021)</w:t>
      </w:r>
    </w:p>
    <w:p w14:paraId="19EB3D79" w14:textId="77777777" w:rsidR="00696243" w:rsidRPr="00BD66D4" w:rsidRDefault="00696243" w:rsidP="00160B6B">
      <w:pPr>
        <w:spacing w:after="120" w:line="240" w:lineRule="auto"/>
        <w:ind w:left="567" w:hanging="567"/>
        <w:rPr>
          <w:rFonts w:ascii="Century Schoolbook" w:hAnsi="Century Schoolbook" w:cs="Times New Roman"/>
          <w:sz w:val="24"/>
          <w:szCs w:val="24"/>
          <w:lang w:val="fi-FI"/>
        </w:rPr>
      </w:pPr>
      <w:r w:rsidRPr="00BD66D4">
        <w:rPr>
          <w:rFonts w:ascii="Century Schoolbook" w:hAnsi="Century Schoolbook" w:cs="Times New Roman"/>
          <w:sz w:val="24"/>
          <w:szCs w:val="24"/>
        </w:rPr>
        <w:t xml:space="preserve">Sugiyono, </w:t>
      </w:r>
      <w:r w:rsidRPr="00BD66D4">
        <w:rPr>
          <w:rFonts w:ascii="Century Schoolbook" w:hAnsi="Century Schoolbook" w:cs="Times New Roman"/>
          <w:i/>
          <w:iCs/>
          <w:sz w:val="24"/>
          <w:szCs w:val="24"/>
        </w:rPr>
        <w:t>Metode Penelitian Kuantitatif, Kualitatif dan R &amp; D</w:t>
      </w:r>
      <w:r w:rsidRPr="00BD66D4">
        <w:rPr>
          <w:rFonts w:ascii="Century Schoolbook" w:hAnsi="Century Schoolbook" w:cs="Times New Roman"/>
          <w:sz w:val="24"/>
          <w:szCs w:val="24"/>
        </w:rPr>
        <w:t>, (Bandung: Alfabeta, 2013)</w:t>
      </w:r>
    </w:p>
    <w:p w14:paraId="70A20F70" w14:textId="77777777" w:rsidR="00696243" w:rsidRPr="00BD66D4" w:rsidRDefault="00696243" w:rsidP="00631DAE">
      <w:pPr>
        <w:spacing w:after="120" w:line="240" w:lineRule="auto"/>
        <w:ind w:left="567" w:hanging="567"/>
        <w:rPr>
          <w:rFonts w:ascii="Century Schoolbook" w:hAnsi="Century Schoolbook" w:cs="Times New Roman"/>
          <w:sz w:val="24"/>
          <w:szCs w:val="24"/>
        </w:rPr>
      </w:pPr>
      <w:r w:rsidRPr="00BD66D4">
        <w:rPr>
          <w:rFonts w:ascii="Century Schoolbook" w:hAnsi="Century Schoolbook" w:cs="Times New Roman"/>
          <w:sz w:val="24"/>
          <w:szCs w:val="24"/>
          <w:lang w:val="fi-FI"/>
        </w:rPr>
        <w:t xml:space="preserve">Sumarno, T., </w:t>
      </w:r>
      <w:r w:rsidRPr="00BD66D4">
        <w:rPr>
          <w:rFonts w:ascii="Century Schoolbook" w:hAnsi="Century Schoolbook" w:cs="Times New Roman"/>
          <w:i/>
          <w:iCs/>
          <w:sz w:val="24"/>
          <w:szCs w:val="24"/>
          <w:lang w:val="fi-FI"/>
        </w:rPr>
        <w:t>Evaluasi Pembelajaran: Teori dan Praktik</w:t>
      </w:r>
      <w:r w:rsidRPr="00BD66D4">
        <w:rPr>
          <w:rFonts w:ascii="Century Schoolbook" w:hAnsi="Century Schoolbook" w:cs="Times New Roman"/>
          <w:sz w:val="24"/>
          <w:szCs w:val="24"/>
          <w:lang w:val="fi-FI"/>
        </w:rPr>
        <w:t>,</w:t>
      </w:r>
      <w:r w:rsidRPr="00BD66D4">
        <w:rPr>
          <w:rFonts w:ascii="Century Schoolbook" w:hAnsi="Century Schoolbook" w:cs="Times New Roman"/>
          <w:i/>
          <w:iCs/>
          <w:sz w:val="24"/>
          <w:szCs w:val="24"/>
          <w:lang w:val="fi-FI"/>
        </w:rPr>
        <w:t xml:space="preserve"> </w:t>
      </w:r>
      <w:r w:rsidRPr="00BD66D4">
        <w:rPr>
          <w:rFonts w:ascii="Century Schoolbook" w:hAnsi="Century Schoolbook" w:cs="Times New Roman"/>
          <w:sz w:val="24"/>
          <w:szCs w:val="24"/>
          <w:lang w:val="fi-FI"/>
        </w:rPr>
        <w:t>(Jakarta: Penerbit Pendidikan, 2020)</w:t>
      </w:r>
    </w:p>
    <w:p w14:paraId="14373CA4" w14:textId="77777777" w:rsidR="00696243" w:rsidRPr="00BD66D4" w:rsidRDefault="00696243" w:rsidP="00631DAE">
      <w:pPr>
        <w:spacing w:after="120" w:line="240" w:lineRule="auto"/>
        <w:ind w:left="567" w:hanging="567"/>
        <w:rPr>
          <w:rFonts w:ascii="Century Schoolbook" w:eastAsia="Times New Roman" w:hAnsi="Century Schoolbook" w:cs="Times New Roman"/>
          <w:sz w:val="24"/>
          <w:szCs w:val="24"/>
          <w:lang w:eastAsia="en-ID"/>
        </w:rPr>
      </w:pPr>
      <w:r w:rsidRPr="00BD66D4">
        <w:rPr>
          <w:rFonts w:ascii="Century Schoolbook" w:hAnsi="Century Schoolbook" w:cs="Times New Roman"/>
          <w:sz w:val="24"/>
          <w:szCs w:val="24"/>
        </w:rPr>
        <w:t xml:space="preserve">Suparno, L., </w:t>
      </w:r>
      <w:r w:rsidRPr="00BD66D4">
        <w:rPr>
          <w:rFonts w:ascii="Century Schoolbook" w:hAnsi="Century Schoolbook" w:cs="Times New Roman"/>
          <w:i/>
          <w:iCs/>
          <w:sz w:val="24"/>
          <w:szCs w:val="24"/>
        </w:rPr>
        <w:t>Pengembangan Evaluasi Pembelajaran di Sekolah</w:t>
      </w:r>
      <w:r w:rsidRPr="00BD66D4">
        <w:rPr>
          <w:rFonts w:ascii="Century Schoolbook" w:hAnsi="Century Schoolbook" w:cs="Times New Roman"/>
          <w:sz w:val="24"/>
          <w:szCs w:val="24"/>
        </w:rPr>
        <w:t>, (Bandung: Alfabeta, 2020)</w:t>
      </w:r>
    </w:p>
    <w:p w14:paraId="261E2A49" w14:textId="77777777" w:rsidR="00696243" w:rsidRPr="00BD66D4" w:rsidRDefault="00696243" w:rsidP="00160B6B">
      <w:pPr>
        <w:pStyle w:val="FootnoteText"/>
        <w:spacing w:after="120"/>
        <w:ind w:left="567" w:hanging="567"/>
        <w:rPr>
          <w:rFonts w:ascii="Century Schoolbook" w:eastAsia="Times New Roman" w:hAnsi="Century Schoolbook" w:cs="Times New Roman"/>
          <w:sz w:val="24"/>
          <w:szCs w:val="24"/>
          <w:lang w:eastAsia="en-ID"/>
        </w:rPr>
      </w:pPr>
      <w:r w:rsidRPr="00BD66D4">
        <w:rPr>
          <w:rFonts w:ascii="Century Schoolbook" w:hAnsi="Century Schoolbook" w:cs="Times New Roman"/>
          <w:sz w:val="24"/>
          <w:szCs w:val="24"/>
        </w:rPr>
        <w:t xml:space="preserve">Supriyadi, </w:t>
      </w:r>
      <w:r>
        <w:rPr>
          <w:rFonts w:ascii="Century Schoolbook" w:hAnsi="Century Schoolbook" w:cs="Times New Roman"/>
          <w:sz w:val="24"/>
          <w:szCs w:val="24"/>
          <w:lang w:val="en-US"/>
        </w:rPr>
        <w:t>G.</w:t>
      </w:r>
      <w:r w:rsidRPr="00BD66D4">
        <w:rPr>
          <w:rFonts w:ascii="Century Schoolbook" w:hAnsi="Century Schoolbook" w:cs="Times New Roman"/>
          <w:sz w:val="24"/>
          <w:szCs w:val="24"/>
        </w:rPr>
        <w:t xml:space="preserve">, </w:t>
      </w:r>
      <w:r w:rsidRPr="00BD66D4">
        <w:rPr>
          <w:rFonts w:ascii="Century Schoolbook" w:hAnsi="Century Schoolbook" w:cs="Times New Roman"/>
          <w:i/>
          <w:iCs/>
          <w:sz w:val="24"/>
          <w:szCs w:val="24"/>
        </w:rPr>
        <w:t>Pengantar dan Teknik Evaluasi Pembelajaran</w:t>
      </w:r>
      <w:r w:rsidRPr="00BD66D4">
        <w:rPr>
          <w:rFonts w:ascii="Century Schoolbook" w:hAnsi="Century Schoolbook" w:cs="Times New Roman"/>
          <w:sz w:val="24"/>
          <w:szCs w:val="24"/>
        </w:rPr>
        <w:t>, (Malang: Intimedia, 2011)</w:t>
      </w:r>
    </w:p>
    <w:p w14:paraId="2D095228" w14:textId="77777777" w:rsidR="00E36B8A" w:rsidRPr="00BD66D4" w:rsidRDefault="00E36B8A" w:rsidP="005D3A45">
      <w:pPr>
        <w:spacing w:after="0" w:line="240" w:lineRule="auto"/>
        <w:ind w:left="720" w:hanging="360"/>
        <w:jc w:val="both"/>
        <w:rPr>
          <w:rFonts w:ascii="Century Schoolbook" w:eastAsia="Times New Roman" w:hAnsi="Century Schoolbook" w:cs="Times New Roman"/>
          <w:sz w:val="24"/>
          <w:szCs w:val="24"/>
          <w:lang w:eastAsia="en-ID"/>
        </w:rPr>
      </w:pPr>
    </w:p>
    <w:sectPr w:rsidR="00E36B8A" w:rsidRPr="00BD66D4" w:rsidSect="00BD66D4">
      <w:headerReference w:type="default" r:id="rId10"/>
      <w:footerReference w:type="default" r:id="rId11"/>
      <w:pgSz w:w="10318" w:h="14570" w:code="13"/>
      <w:pgMar w:top="1134" w:right="1134" w:bottom="1134" w:left="1134" w:header="709" w:footer="709" w:gutter="0"/>
      <w:pgNumType w:start="1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D6C62" w14:textId="77777777" w:rsidR="00834255" w:rsidRDefault="00834255" w:rsidP="00FF1D7C">
      <w:pPr>
        <w:spacing w:after="0" w:line="240" w:lineRule="auto"/>
      </w:pPr>
      <w:r>
        <w:separator/>
      </w:r>
    </w:p>
  </w:endnote>
  <w:endnote w:type="continuationSeparator" w:id="0">
    <w:p w14:paraId="76A316B1" w14:textId="77777777" w:rsidR="00834255" w:rsidRDefault="00834255" w:rsidP="00FF1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Open Sans ExtraBold">
    <w:altName w:val="Arial"/>
    <w:panose1 w:val="00000000000000000000"/>
    <w:charset w:val="00"/>
    <w:family w:val="swiss"/>
    <w:pitch w:val="variable"/>
    <w:sig w:usb0="E00002EF" w:usb1="4000205B" w:usb2="00000028" w:usb3="00000000" w:csb0="0000019F" w:csb1="00000000"/>
  </w:font>
  <w:font w:name="Calisto MT">
    <w:altName w:val="Cambria Math"/>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4915048"/>
      <w:docPartObj>
        <w:docPartGallery w:val="Page Numbers (Bottom of Page)"/>
        <w:docPartUnique/>
      </w:docPartObj>
    </w:sdtPr>
    <w:sdtEndPr>
      <w:rPr>
        <w:noProof/>
      </w:rPr>
    </w:sdtEndPr>
    <w:sdtContent>
      <w:p w14:paraId="3C98F01D" w14:textId="5E823DA9" w:rsidR="00BD66D4" w:rsidRDefault="00BD66D4">
        <w:pPr>
          <w:pStyle w:val="Footer"/>
          <w:jc w:val="center"/>
        </w:pPr>
        <w:r>
          <w:fldChar w:fldCharType="begin"/>
        </w:r>
        <w:r>
          <w:instrText xml:space="preserve"> PAGE   \* MERGEFORMAT </w:instrText>
        </w:r>
        <w:r>
          <w:fldChar w:fldCharType="separate"/>
        </w:r>
        <w:r w:rsidR="00696243">
          <w:rPr>
            <w:noProof/>
          </w:rPr>
          <w:t>157</w:t>
        </w:r>
        <w:r>
          <w:rPr>
            <w:noProof/>
          </w:rPr>
          <w:fldChar w:fldCharType="end"/>
        </w:r>
      </w:p>
    </w:sdtContent>
  </w:sdt>
  <w:p w14:paraId="15A34482" w14:textId="77777777" w:rsidR="00BD66D4" w:rsidRDefault="00BD66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79AF9" w14:textId="77777777" w:rsidR="00834255" w:rsidRDefault="00834255" w:rsidP="00FF1D7C">
      <w:pPr>
        <w:spacing w:after="0" w:line="240" w:lineRule="auto"/>
      </w:pPr>
      <w:r>
        <w:separator/>
      </w:r>
    </w:p>
  </w:footnote>
  <w:footnote w:type="continuationSeparator" w:id="0">
    <w:p w14:paraId="3F3EA090" w14:textId="77777777" w:rsidR="00834255" w:rsidRDefault="00834255" w:rsidP="00FF1D7C">
      <w:pPr>
        <w:spacing w:after="0" w:line="240" w:lineRule="auto"/>
      </w:pPr>
      <w:r>
        <w:continuationSeparator/>
      </w:r>
    </w:p>
  </w:footnote>
  <w:footnote w:id="1">
    <w:p w14:paraId="456927EA" w14:textId="1C294AA0" w:rsidR="006C5785" w:rsidRPr="00405EF9" w:rsidRDefault="006C5785">
      <w:pPr>
        <w:pStyle w:val="FootnoteText"/>
        <w:rPr>
          <w:rFonts w:ascii="Century Schoolbook" w:hAnsi="Century Schoolbook" w:cs="Times New Roman"/>
        </w:rPr>
      </w:pPr>
      <w:r w:rsidRPr="00405EF9">
        <w:rPr>
          <w:rStyle w:val="FootnoteReference"/>
          <w:rFonts w:ascii="Century Schoolbook" w:hAnsi="Century Schoolbook"/>
        </w:rPr>
        <w:footnoteRef/>
      </w:r>
      <w:r w:rsidRPr="00405EF9">
        <w:rPr>
          <w:rFonts w:ascii="Century Schoolbook" w:hAnsi="Century Schoolbook"/>
        </w:rPr>
        <w:t xml:space="preserve"> </w:t>
      </w:r>
      <w:r w:rsidRPr="00405EF9">
        <w:rPr>
          <w:rFonts w:ascii="Century Schoolbook" w:hAnsi="Century Schoolbook" w:cs="Times New Roman"/>
        </w:rPr>
        <w:t>Endang S</w:t>
      </w:r>
      <w:proofErr w:type="spellStart"/>
      <w:r w:rsidR="001E1D7B">
        <w:rPr>
          <w:rFonts w:ascii="Century Schoolbook" w:hAnsi="Century Schoolbook" w:cs="Times New Roman"/>
          <w:lang w:val="en-US"/>
        </w:rPr>
        <w:t>ih</w:t>
      </w:r>
      <w:proofErr w:type="spellEnd"/>
      <w:r w:rsidR="001E1D7B">
        <w:rPr>
          <w:rFonts w:ascii="Century Schoolbook" w:hAnsi="Century Schoolbook" w:cs="Times New Roman"/>
          <w:lang w:val="en-US"/>
        </w:rPr>
        <w:t xml:space="preserve"> </w:t>
      </w:r>
      <w:r w:rsidRPr="00405EF9">
        <w:rPr>
          <w:rFonts w:ascii="Century Schoolbook" w:hAnsi="Century Schoolbook" w:cs="Times New Roman"/>
        </w:rPr>
        <w:t>P</w:t>
      </w:r>
      <w:proofErr w:type="spellStart"/>
      <w:r w:rsidR="001E1D7B">
        <w:rPr>
          <w:rFonts w:ascii="Century Schoolbook" w:hAnsi="Century Schoolbook" w:cs="Times New Roman"/>
          <w:lang w:val="en-US"/>
        </w:rPr>
        <w:t>ujiharti</w:t>
      </w:r>
      <w:proofErr w:type="spellEnd"/>
      <w:r w:rsidRPr="00405EF9">
        <w:rPr>
          <w:rFonts w:ascii="Century Schoolbook" w:hAnsi="Century Schoolbook" w:cs="Times New Roman"/>
        </w:rPr>
        <w:t xml:space="preserve">., </w:t>
      </w:r>
      <w:r w:rsidRPr="00405EF9">
        <w:rPr>
          <w:rFonts w:ascii="Century Schoolbook" w:hAnsi="Century Schoolbook" w:cs="Times New Roman"/>
          <w:i/>
          <w:iCs/>
        </w:rPr>
        <w:t>Evaluasi Hasil Belajar yang Efektif dalam Meningkatkan Mutu Pembelajaran di Sekolah/Madrasah</w:t>
      </w:r>
      <w:r w:rsidRPr="00405EF9">
        <w:rPr>
          <w:rFonts w:ascii="Century Schoolbook" w:hAnsi="Century Schoolbook" w:cs="Times New Roman"/>
        </w:rPr>
        <w:t xml:space="preserve">, Jurnal An-Nahdliyah Volume 3 Nomor 2, </w:t>
      </w:r>
      <w:r w:rsidR="00D53A8F" w:rsidRPr="00405EF9">
        <w:rPr>
          <w:rFonts w:ascii="Century Schoolbook" w:hAnsi="Century Schoolbook" w:cs="Times New Roman"/>
        </w:rPr>
        <w:t>September</w:t>
      </w:r>
      <w:r w:rsidRPr="00405EF9">
        <w:rPr>
          <w:rFonts w:ascii="Century Schoolbook" w:hAnsi="Century Schoolbook" w:cs="Times New Roman"/>
        </w:rPr>
        <w:t xml:space="preserve"> 2024, 13</w:t>
      </w:r>
    </w:p>
  </w:footnote>
  <w:footnote w:id="2">
    <w:p w14:paraId="128052D0" w14:textId="6E7E9A82" w:rsidR="001949B1" w:rsidRPr="00405EF9" w:rsidRDefault="001949B1">
      <w:pPr>
        <w:pStyle w:val="FootnoteText"/>
        <w:rPr>
          <w:rFonts w:ascii="Century Schoolbook" w:hAnsi="Century Schoolbook" w:cs="Times New Roman"/>
          <w:lang w:val="fi-FI"/>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w:t>
      </w:r>
      <w:r w:rsidR="001A53DF">
        <w:rPr>
          <w:rFonts w:ascii="Century Schoolbook" w:hAnsi="Century Schoolbook" w:cs="Times New Roman"/>
          <w:lang w:val="en-US"/>
        </w:rPr>
        <w:t xml:space="preserve">S. </w:t>
      </w:r>
      <w:r w:rsidR="001A53DF">
        <w:rPr>
          <w:rFonts w:ascii="Century Schoolbook" w:hAnsi="Century Schoolbook" w:cs="Times New Roman"/>
          <w:lang w:val="fi-FI"/>
        </w:rPr>
        <w:t>Rahmawati,</w:t>
      </w:r>
      <w:r w:rsidR="00D6083B" w:rsidRPr="00405EF9">
        <w:rPr>
          <w:rFonts w:ascii="Century Schoolbook" w:hAnsi="Century Schoolbook" w:cs="Times New Roman"/>
          <w:lang w:val="fi-FI"/>
        </w:rPr>
        <w:t xml:space="preserve"> </w:t>
      </w:r>
      <w:r w:rsidR="00D6083B" w:rsidRPr="00405EF9">
        <w:rPr>
          <w:rFonts w:ascii="Century Schoolbook" w:hAnsi="Century Schoolbook" w:cs="Times New Roman"/>
          <w:i/>
          <w:iCs/>
          <w:lang w:val="fi-FI"/>
        </w:rPr>
        <w:t>Prinsip-prinsip Evaluasi Pendidikan</w:t>
      </w:r>
      <w:r w:rsidR="00D6083B" w:rsidRPr="00405EF9">
        <w:rPr>
          <w:rFonts w:ascii="Century Schoolbook" w:hAnsi="Century Schoolbook" w:cs="Times New Roman"/>
          <w:lang w:val="fi-FI"/>
        </w:rPr>
        <w:t xml:space="preserve"> (Yogyakarta: Pustaka Belajar, 2021), 102</w:t>
      </w:r>
    </w:p>
  </w:footnote>
  <w:footnote w:id="3">
    <w:p w14:paraId="7E3D9FAA" w14:textId="4C35ADE9" w:rsidR="003E6A69" w:rsidRPr="00405EF9" w:rsidRDefault="003E6A69">
      <w:pPr>
        <w:pStyle w:val="FootnoteText"/>
        <w:rPr>
          <w:rFonts w:ascii="Century Schoolbook" w:hAnsi="Century Schoolbook" w:cs="Times New Roman"/>
          <w:lang w:val="fi-FI"/>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w:t>
      </w:r>
      <w:r w:rsidR="00C42E88">
        <w:rPr>
          <w:rFonts w:ascii="Century Schoolbook" w:hAnsi="Century Schoolbook" w:cs="Times New Roman"/>
          <w:lang w:val="en-US"/>
        </w:rPr>
        <w:t xml:space="preserve">L. </w:t>
      </w:r>
      <w:r w:rsidR="00C42E88">
        <w:rPr>
          <w:rFonts w:ascii="Century Schoolbook" w:hAnsi="Century Schoolbook" w:cs="Times New Roman"/>
          <w:lang w:val="fi-FI"/>
        </w:rPr>
        <w:t>Suparno</w:t>
      </w:r>
      <w:r w:rsidRPr="00405EF9">
        <w:rPr>
          <w:rFonts w:ascii="Century Schoolbook" w:hAnsi="Century Schoolbook" w:cs="Times New Roman"/>
          <w:lang w:val="fi-FI"/>
        </w:rPr>
        <w:t xml:space="preserve">, </w:t>
      </w:r>
      <w:r w:rsidR="00AF4DD6" w:rsidRPr="00405EF9">
        <w:rPr>
          <w:rFonts w:ascii="Century Schoolbook" w:hAnsi="Century Schoolbook" w:cs="Times New Roman"/>
          <w:i/>
          <w:iCs/>
          <w:lang w:val="fi-FI"/>
        </w:rPr>
        <w:t>Pengembangan Evaluasi Pembelajaran di Sekolah</w:t>
      </w:r>
      <w:r w:rsidR="00AF4DD6" w:rsidRPr="00405EF9">
        <w:rPr>
          <w:rFonts w:ascii="Century Schoolbook" w:hAnsi="Century Schoolbook" w:cs="Times New Roman"/>
          <w:lang w:val="fi-FI"/>
        </w:rPr>
        <w:t xml:space="preserve"> (Bandung: Alfabeta, 2020), 75</w:t>
      </w:r>
    </w:p>
  </w:footnote>
  <w:footnote w:id="4">
    <w:p w14:paraId="3F947F30" w14:textId="32624FFB" w:rsidR="00B977F1" w:rsidRPr="00405EF9" w:rsidRDefault="00B977F1" w:rsidP="00B977F1">
      <w:pPr>
        <w:pStyle w:val="FootnoteText"/>
        <w:rPr>
          <w:rFonts w:ascii="Century Schoolbook" w:hAnsi="Century Schoolbook" w:cs="Times New Roman"/>
          <w:lang w:val="fi-FI"/>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w:t>
      </w:r>
      <w:r w:rsidR="00701383">
        <w:rPr>
          <w:rFonts w:ascii="Century Schoolbook" w:hAnsi="Century Schoolbook" w:cs="Times New Roman"/>
          <w:lang w:val="en-US"/>
        </w:rPr>
        <w:t xml:space="preserve">S. </w:t>
      </w:r>
      <w:r w:rsidR="00701383">
        <w:rPr>
          <w:rFonts w:ascii="Century Schoolbook" w:hAnsi="Century Schoolbook" w:cs="Times New Roman"/>
          <w:lang w:val="fi-FI"/>
        </w:rPr>
        <w:t>Rahmawati,</w:t>
      </w:r>
      <w:r w:rsidRPr="00405EF9">
        <w:rPr>
          <w:rFonts w:ascii="Century Schoolbook" w:hAnsi="Century Schoolbook" w:cs="Times New Roman"/>
          <w:lang w:val="fi-FI"/>
        </w:rPr>
        <w:t xml:space="preserve"> </w:t>
      </w:r>
      <w:r w:rsidR="009874FF" w:rsidRPr="00405EF9">
        <w:rPr>
          <w:rFonts w:ascii="Century Schoolbook" w:hAnsi="Century Schoolbook" w:cs="Times New Roman"/>
          <w:i/>
          <w:iCs/>
          <w:lang w:val="fi-FI"/>
        </w:rPr>
        <w:t>Op. Cit.</w:t>
      </w:r>
      <w:r w:rsidRPr="00405EF9">
        <w:rPr>
          <w:rFonts w:ascii="Century Schoolbook" w:hAnsi="Century Schoolbook" w:cs="Times New Roman"/>
          <w:lang w:val="fi-FI"/>
        </w:rPr>
        <w:t>, 56</w:t>
      </w:r>
    </w:p>
  </w:footnote>
  <w:footnote w:id="5">
    <w:p w14:paraId="783ADDEF" w14:textId="72CDF874" w:rsidR="004861D3" w:rsidRPr="00405EF9" w:rsidRDefault="004861D3">
      <w:pPr>
        <w:pStyle w:val="FootnoteText"/>
        <w:rPr>
          <w:rFonts w:ascii="Century Schoolbook" w:hAnsi="Century Schoolbook" w:cs="Times New Roman"/>
          <w:lang w:val="fi-FI"/>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w:t>
      </w:r>
      <w:r w:rsidR="00936A1C">
        <w:rPr>
          <w:rFonts w:ascii="Century Schoolbook" w:hAnsi="Century Schoolbook" w:cs="Times New Roman"/>
          <w:lang w:val="en-US"/>
        </w:rPr>
        <w:t xml:space="preserve">L. </w:t>
      </w:r>
      <w:r w:rsidR="00936A1C">
        <w:rPr>
          <w:rFonts w:ascii="Century Schoolbook" w:eastAsia="Times New Roman" w:hAnsi="Century Schoolbook" w:cs="Times New Roman"/>
          <w:lang w:eastAsia="en-ID"/>
        </w:rPr>
        <w:t>Suparno,</w:t>
      </w:r>
      <w:r w:rsidRPr="00405EF9">
        <w:rPr>
          <w:rFonts w:ascii="Century Schoolbook" w:eastAsia="Times New Roman" w:hAnsi="Century Schoolbook" w:cs="Times New Roman"/>
          <w:lang w:eastAsia="en-ID"/>
        </w:rPr>
        <w:t xml:space="preserve"> </w:t>
      </w:r>
      <w:r w:rsidR="006111E0" w:rsidRPr="00405EF9">
        <w:rPr>
          <w:rFonts w:ascii="Century Schoolbook" w:eastAsia="Times New Roman" w:hAnsi="Century Schoolbook" w:cs="Times New Roman"/>
          <w:i/>
          <w:iCs/>
          <w:lang w:eastAsia="en-ID"/>
        </w:rPr>
        <w:t>Op.Cit.</w:t>
      </w:r>
      <w:r w:rsidRPr="00405EF9">
        <w:rPr>
          <w:rFonts w:ascii="Century Schoolbook" w:eastAsia="Times New Roman" w:hAnsi="Century Schoolbook" w:cs="Times New Roman"/>
          <w:lang w:eastAsia="en-ID"/>
        </w:rPr>
        <w:t>, 120</w:t>
      </w:r>
    </w:p>
  </w:footnote>
  <w:footnote w:id="6">
    <w:p w14:paraId="1D7FC5E2" w14:textId="7DD25967" w:rsidR="00595F33" w:rsidRPr="00405EF9" w:rsidRDefault="00595F33">
      <w:pPr>
        <w:pStyle w:val="FootnoteText"/>
        <w:rPr>
          <w:rFonts w:ascii="Century Schoolbook" w:hAnsi="Century Schoolbook" w:cs="Times New Roman"/>
          <w:lang w:val="fi-FI"/>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w:t>
      </w:r>
      <w:r w:rsidR="00725A4A">
        <w:rPr>
          <w:rFonts w:ascii="Century Schoolbook" w:hAnsi="Century Schoolbook" w:cs="Times New Roman"/>
          <w:lang w:val="en-US"/>
        </w:rPr>
        <w:t xml:space="preserve">D. </w:t>
      </w:r>
      <w:r w:rsidR="00725A4A">
        <w:rPr>
          <w:rFonts w:ascii="Century Schoolbook" w:eastAsia="Times New Roman" w:hAnsi="Century Schoolbook" w:cs="Times New Roman"/>
          <w:lang w:val="fi-FI" w:eastAsia="en-ID"/>
        </w:rPr>
        <w:t>Astuti</w:t>
      </w:r>
      <w:r w:rsidRPr="00405EF9">
        <w:rPr>
          <w:rFonts w:ascii="Century Schoolbook" w:eastAsia="Times New Roman" w:hAnsi="Century Schoolbook" w:cs="Times New Roman"/>
          <w:lang w:val="fi-FI" w:eastAsia="en-ID"/>
        </w:rPr>
        <w:t xml:space="preserve">, </w:t>
      </w:r>
      <w:r w:rsidRPr="00405EF9">
        <w:rPr>
          <w:rFonts w:ascii="Century Schoolbook" w:eastAsia="Times New Roman" w:hAnsi="Century Schoolbook" w:cs="Times New Roman"/>
          <w:i/>
          <w:iCs/>
          <w:lang w:val="fi-FI" w:eastAsia="en-ID"/>
        </w:rPr>
        <w:t xml:space="preserve">Dasar-Dasar Evaluasi Pembelajaran </w:t>
      </w:r>
      <w:r w:rsidRPr="00405EF9">
        <w:rPr>
          <w:rFonts w:ascii="Century Schoolbook" w:eastAsia="Times New Roman" w:hAnsi="Century Schoolbook" w:cs="Times New Roman"/>
          <w:lang w:val="fi-FI" w:eastAsia="en-ID"/>
        </w:rPr>
        <w:t>(Surabaya: Penerbit Aksara, 2021), 91</w:t>
      </w:r>
    </w:p>
  </w:footnote>
  <w:footnote w:id="7">
    <w:p w14:paraId="3D2C27CF" w14:textId="368AA529" w:rsidR="00415380" w:rsidRPr="00405EF9" w:rsidRDefault="00415380" w:rsidP="00415380">
      <w:pPr>
        <w:pStyle w:val="FootnoteText"/>
        <w:rPr>
          <w:rFonts w:ascii="Century Schoolbook" w:hAnsi="Century Schoolbook" w:cs="Times New Roman"/>
          <w:lang w:val="fi-FI"/>
        </w:rPr>
      </w:pPr>
      <w:r w:rsidRPr="00405EF9">
        <w:rPr>
          <w:rStyle w:val="FootnoteReference"/>
          <w:rFonts w:ascii="Century Schoolbook" w:hAnsi="Century Schoolbook"/>
        </w:rPr>
        <w:footnoteRef/>
      </w:r>
      <w:r w:rsidRPr="00405EF9">
        <w:rPr>
          <w:rFonts w:ascii="Century Schoolbook" w:hAnsi="Century Schoolbook"/>
        </w:rPr>
        <w:t xml:space="preserve"> </w:t>
      </w:r>
      <w:r w:rsidR="003D6A7B">
        <w:rPr>
          <w:rFonts w:ascii="Century Schoolbook" w:hAnsi="Century Schoolbook"/>
          <w:lang w:val="en-US"/>
        </w:rPr>
        <w:t xml:space="preserve">T. </w:t>
      </w:r>
      <w:r w:rsidR="003D6A7B">
        <w:rPr>
          <w:rFonts w:ascii="Century Schoolbook" w:hAnsi="Century Schoolbook" w:cs="Times New Roman"/>
          <w:lang w:val="fi-FI"/>
        </w:rPr>
        <w:t>Sumarno</w:t>
      </w:r>
      <w:r w:rsidRPr="00405EF9">
        <w:rPr>
          <w:rFonts w:ascii="Century Schoolbook" w:hAnsi="Century Schoolbook" w:cs="Times New Roman"/>
          <w:lang w:val="fi-FI"/>
        </w:rPr>
        <w:t xml:space="preserve">, </w:t>
      </w:r>
      <w:r w:rsidRPr="00405EF9">
        <w:rPr>
          <w:rFonts w:ascii="Century Schoolbook" w:hAnsi="Century Schoolbook" w:cs="Times New Roman"/>
          <w:i/>
          <w:iCs/>
          <w:lang w:val="fi-FI"/>
        </w:rPr>
        <w:t xml:space="preserve">Evaluasi Pembelajaran: Teori dan Praktik </w:t>
      </w:r>
      <w:r w:rsidRPr="00405EF9">
        <w:rPr>
          <w:rFonts w:ascii="Century Schoolbook" w:hAnsi="Century Schoolbook" w:cs="Times New Roman"/>
          <w:lang w:val="fi-FI"/>
        </w:rPr>
        <w:t>(Jakarta: Penerbit Pendidikan, 2020), 34</w:t>
      </w:r>
    </w:p>
  </w:footnote>
  <w:footnote w:id="8">
    <w:p w14:paraId="251ECCC2" w14:textId="3087125A" w:rsidR="002D1D39" w:rsidRPr="00405EF9" w:rsidRDefault="002D1D39" w:rsidP="002D1D39">
      <w:pPr>
        <w:pStyle w:val="FootnoteText"/>
        <w:rPr>
          <w:rFonts w:ascii="Century Schoolbook" w:hAnsi="Century Schoolbook" w:cs="Times New Roman"/>
          <w:lang w:val="en-US"/>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w:t>
      </w:r>
      <w:r w:rsidR="009C3900">
        <w:rPr>
          <w:rFonts w:ascii="Century Schoolbook" w:hAnsi="Century Schoolbook" w:cs="Times New Roman"/>
          <w:lang w:val="en-US"/>
        </w:rPr>
        <w:t xml:space="preserve">L. </w:t>
      </w:r>
      <w:proofErr w:type="spellStart"/>
      <w:r w:rsidR="009C3900">
        <w:rPr>
          <w:rFonts w:ascii="Century Schoolbook" w:hAnsi="Century Schoolbook" w:cs="Times New Roman"/>
          <w:lang w:val="en-US"/>
        </w:rPr>
        <w:t>Suparno</w:t>
      </w:r>
      <w:proofErr w:type="spellEnd"/>
      <w:r w:rsidR="009C3900">
        <w:rPr>
          <w:rFonts w:ascii="Century Schoolbook" w:hAnsi="Century Schoolbook" w:cs="Times New Roman"/>
          <w:lang w:val="en-US"/>
        </w:rPr>
        <w:t>,</w:t>
      </w:r>
      <w:r w:rsidRPr="00405EF9">
        <w:rPr>
          <w:rFonts w:ascii="Century Schoolbook" w:hAnsi="Century Schoolbook" w:cs="Times New Roman"/>
          <w:lang w:val="en-US"/>
        </w:rPr>
        <w:t xml:space="preserve"> </w:t>
      </w:r>
      <w:proofErr w:type="spellStart"/>
      <w:r w:rsidR="00B87575" w:rsidRPr="00405EF9">
        <w:rPr>
          <w:rFonts w:ascii="Century Schoolbook" w:hAnsi="Century Schoolbook" w:cs="Times New Roman"/>
          <w:i/>
          <w:iCs/>
          <w:lang w:val="en-US"/>
        </w:rPr>
        <w:t>Op.Cit</w:t>
      </w:r>
      <w:proofErr w:type="spellEnd"/>
      <w:r w:rsidR="00B87575" w:rsidRPr="00405EF9">
        <w:rPr>
          <w:rFonts w:ascii="Century Schoolbook" w:hAnsi="Century Schoolbook" w:cs="Times New Roman"/>
          <w:i/>
          <w:iCs/>
          <w:lang w:val="en-US"/>
        </w:rPr>
        <w:t>.</w:t>
      </w:r>
      <w:r w:rsidRPr="00405EF9">
        <w:rPr>
          <w:rFonts w:ascii="Century Schoolbook" w:hAnsi="Century Schoolbook" w:cs="Times New Roman"/>
          <w:lang w:val="en-US"/>
        </w:rPr>
        <w:t>, 114</w:t>
      </w:r>
    </w:p>
  </w:footnote>
  <w:footnote w:id="9">
    <w:p w14:paraId="039975D8" w14:textId="12C19D8B" w:rsidR="00B10CFE" w:rsidRPr="00405EF9" w:rsidRDefault="00B10CFE">
      <w:pPr>
        <w:pStyle w:val="FootnoteText"/>
        <w:rPr>
          <w:rFonts w:ascii="Century Schoolbook" w:hAnsi="Century Schoolbook" w:cs="Times New Roman"/>
          <w:lang w:val="en-US"/>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w:t>
      </w:r>
      <w:r w:rsidR="009C3900">
        <w:rPr>
          <w:rFonts w:ascii="Century Schoolbook" w:hAnsi="Century Schoolbook" w:cs="Times New Roman"/>
          <w:lang w:val="en-US"/>
        </w:rPr>
        <w:t xml:space="preserve">L. </w:t>
      </w:r>
      <w:proofErr w:type="spellStart"/>
      <w:r w:rsidR="009C3900">
        <w:rPr>
          <w:rFonts w:ascii="Century Schoolbook" w:hAnsi="Century Schoolbook" w:cs="Times New Roman"/>
          <w:lang w:val="en-US"/>
        </w:rPr>
        <w:t>Suparno</w:t>
      </w:r>
      <w:proofErr w:type="spellEnd"/>
      <w:r w:rsidR="00B87575" w:rsidRPr="00405EF9">
        <w:rPr>
          <w:rFonts w:ascii="Century Schoolbook" w:hAnsi="Century Schoolbook" w:cs="Times New Roman"/>
          <w:lang w:val="en-US"/>
        </w:rPr>
        <w:t xml:space="preserve">, </w:t>
      </w:r>
      <w:proofErr w:type="spellStart"/>
      <w:r w:rsidR="00B87575" w:rsidRPr="00405EF9">
        <w:rPr>
          <w:rFonts w:ascii="Century Schoolbook" w:hAnsi="Century Schoolbook" w:cs="Times New Roman"/>
          <w:i/>
          <w:iCs/>
          <w:lang w:val="en-US"/>
        </w:rPr>
        <w:t>Op.Cit</w:t>
      </w:r>
      <w:proofErr w:type="spellEnd"/>
      <w:r w:rsidR="00B87575" w:rsidRPr="00405EF9">
        <w:rPr>
          <w:rFonts w:ascii="Century Schoolbook" w:hAnsi="Century Schoolbook" w:cs="Times New Roman"/>
          <w:lang w:val="en-US"/>
        </w:rPr>
        <w:t>.</w:t>
      </w:r>
      <w:r w:rsidRPr="00405EF9">
        <w:rPr>
          <w:rFonts w:ascii="Century Schoolbook" w:hAnsi="Century Schoolbook" w:cs="Times New Roman"/>
          <w:lang w:val="en-US"/>
        </w:rPr>
        <w:t>, 106</w:t>
      </w:r>
    </w:p>
  </w:footnote>
  <w:footnote w:id="10">
    <w:p w14:paraId="10C46E41" w14:textId="5D517970" w:rsidR="00A951E4" w:rsidRPr="00405EF9" w:rsidRDefault="00A951E4" w:rsidP="00A951E4">
      <w:pPr>
        <w:pStyle w:val="FootnoteText"/>
        <w:rPr>
          <w:rFonts w:ascii="Century Schoolbook" w:hAnsi="Century Schoolbook" w:cs="Times New Roman"/>
          <w:lang w:val="en-US"/>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w:t>
      </w:r>
      <w:r w:rsidR="007E5FF1">
        <w:rPr>
          <w:rFonts w:ascii="Century Schoolbook" w:hAnsi="Century Schoolbook" w:cs="Times New Roman"/>
          <w:lang w:val="en-US"/>
        </w:rPr>
        <w:t xml:space="preserve">D. </w:t>
      </w:r>
      <w:proofErr w:type="spellStart"/>
      <w:r w:rsidR="007E5FF1">
        <w:rPr>
          <w:rFonts w:ascii="Century Schoolbook" w:hAnsi="Century Schoolbook" w:cs="Times New Roman"/>
          <w:lang w:val="en-US"/>
        </w:rPr>
        <w:t>Astuti</w:t>
      </w:r>
      <w:proofErr w:type="spellEnd"/>
      <w:r w:rsidR="007E5FF1">
        <w:rPr>
          <w:rFonts w:ascii="Century Schoolbook" w:hAnsi="Century Schoolbook" w:cs="Times New Roman"/>
          <w:lang w:val="en-US"/>
        </w:rPr>
        <w:t>,</w:t>
      </w:r>
      <w:r w:rsidRPr="00405EF9">
        <w:rPr>
          <w:rFonts w:ascii="Century Schoolbook" w:hAnsi="Century Schoolbook" w:cs="Times New Roman"/>
          <w:lang w:val="en-US"/>
        </w:rPr>
        <w:t xml:space="preserve"> </w:t>
      </w:r>
      <w:proofErr w:type="spellStart"/>
      <w:r w:rsidR="004F1A7D" w:rsidRPr="00405EF9">
        <w:rPr>
          <w:rFonts w:ascii="Century Schoolbook" w:hAnsi="Century Schoolbook" w:cs="Times New Roman"/>
          <w:i/>
          <w:iCs/>
          <w:lang w:val="en-US"/>
        </w:rPr>
        <w:t>Op.Cit</w:t>
      </w:r>
      <w:proofErr w:type="spellEnd"/>
      <w:r w:rsidR="004F1A7D" w:rsidRPr="00405EF9">
        <w:rPr>
          <w:rFonts w:ascii="Century Schoolbook" w:hAnsi="Century Schoolbook" w:cs="Times New Roman"/>
          <w:i/>
          <w:iCs/>
          <w:lang w:val="en-US"/>
        </w:rPr>
        <w:t>.</w:t>
      </w:r>
      <w:r w:rsidRPr="00405EF9">
        <w:rPr>
          <w:rFonts w:ascii="Century Schoolbook" w:hAnsi="Century Schoolbook" w:cs="Times New Roman"/>
          <w:lang w:val="en-US"/>
        </w:rPr>
        <w:t>, 102</w:t>
      </w:r>
    </w:p>
  </w:footnote>
  <w:footnote w:id="11">
    <w:p w14:paraId="39D368CE" w14:textId="1617C442" w:rsidR="005C7D25" w:rsidRPr="00405EF9" w:rsidRDefault="005C7D25">
      <w:pPr>
        <w:pStyle w:val="FootnoteText"/>
        <w:rPr>
          <w:rFonts w:ascii="Century Schoolbook" w:hAnsi="Century Schoolbook" w:cs="Times New Roman"/>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Sugiyono, </w:t>
      </w:r>
      <w:r w:rsidRPr="00405EF9">
        <w:rPr>
          <w:rFonts w:ascii="Century Schoolbook" w:hAnsi="Century Schoolbook" w:cs="Times New Roman"/>
          <w:i/>
          <w:iCs/>
        </w:rPr>
        <w:t>Metode Penelitian Kuantitatif, Kualitatif dan R &amp; D</w:t>
      </w:r>
      <w:r w:rsidRPr="00405EF9">
        <w:rPr>
          <w:rFonts w:ascii="Century Schoolbook" w:hAnsi="Century Schoolbook" w:cs="Times New Roman"/>
        </w:rPr>
        <w:t xml:space="preserve">, (Bandung: Alfabeta, 2013), </w:t>
      </w:r>
      <w:r w:rsidR="00C44C63" w:rsidRPr="00405EF9">
        <w:rPr>
          <w:rFonts w:ascii="Century Schoolbook" w:hAnsi="Century Schoolbook" w:cs="Times New Roman"/>
        </w:rPr>
        <w:t xml:space="preserve">Cetakan Ke-19, </w:t>
      </w:r>
      <w:r w:rsidRPr="00405EF9">
        <w:rPr>
          <w:rFonts w:ascii="Century Schoolbook" w:hAnsi="Century Schoolbook" w:cs="Times New Roman"/>
        </w:rPr>
        <w:t>129</w:t>
      </w:r>
    </w:p>
  </w:footnote>
  <w:footnote w:id="12">
    <w:p w14:paraId="4F093CCF" w14:textId="486D13CA" w:rsidR="00920549" w:rsidRPr="00405EF9" w:rsidRDefault="00920549">
      <w:pPr>
        <w:pStyle w:val="FootnoteText"/>
        <w:rPr>
          <w:rFonts w:ascii="Century Schoolbook" w:hAnsi="Century Schoolbook" w:cs="Times New Roman"/>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Gito Supriyadi, </w:t>
      </w:r>
      <w:r w:rsidRPr="00405EF9">
        <w:rPr>
          <w:rFonts w:ascii="Century Schoolbook" w:hAnsi="Century Schoolbook" w:cs="Times New Roman"/>
          <w:i/>
          <w:iCs/>
        </w:rPr>
        <w:t>Pengantar dan Teknik Evaluasi Pembelajaran</w:t>
      </w:r>
      <w:r w:rsidRPr="00405EF9">
        <w:rPr>
          <w:rFonts w:ascii="Century Schoolbook" w:hAnsi="Century Schoolbook" w:cs="Times New Roman"/>
        </w:rPr>
        <w:t>, (Malang: Intimedia, 2011), Cetakan pertama, 150-151</w:t>
      </w:r>
    </w:p>
  </w:footnote>
  <w:footnote w:id="13">
    <w:p w14:paraId="4969B2D2" w14:textId="22029B81" w:rsidR="00F61203" w:rsidRPr="00405EF9" w:rsidRDefault="00F61203" w:rsidP="006B797C">
      <w:pPr>
        <w:pStyle w:val="FootnoteText"/>
        <w:rPr>
          <w:rFonts w:ascii="Century Schoolbook" w:hAnsi="Century Schoolbook" w:cs="Times New Roman"/>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w:t>
      </w:r>
      <w:r w:rsidR="006B797C">
        <w:rPr>
          <w:rFonts w:ascii="Century Schoolbook" w:hAnsi="Century Schoolbook" w:cs="Times New Roman"/>
          <w:i/>
          <w:iCs/>
          <w:lang w:val="en-US"/>
        </w:rPr>
        <w:t>Ibid.</w:t>
      </w:r>
      <w:r w:rsidRPr="00405EF9">
        <w:rPr>
          <w:rFonts w:ascii="Century Schoolbook" w:hAnsi="Century Schoolbook" w:cs="Times New Roman"/>
        </w:rPr>
        <w:t>, 154</w:t>
      </w:r>
    </w:p>
  </w:footnote>
  <w:footnote w:id="14">
    <w:p w14:paraId="0663E11F" w14:textId="235E8269" w:rsidR="0018131B" w:rsidRPr="00405EF9" w:rsidRDefault="0018131B" w:rsidP="0018131B">
      <w:pPr>
        <w:pStyle w:val="FootnoteText"/>
        <w:rPr>
          <w:rFonts w:ascii="Century Schoolbook" w:hAnsi="Century Schoolbook" w:cs="Times New Roman"/>
          <w:lang w:val="en-US"/>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w:t>
      </w:r>
      <w:r w:rsidR="002F417B">
        <w:rPr>
          <w:rFonts w:ascii="Century Schoolbook" w:hAnsi="Century Schoolbook" w:cs="Times New Roman"/>
          <w:lang w:val="en-US"/>
        </w:rPr>
        <w:t xml:space="preserve">T. </w:t>
      </w:r>
      <w:proofErr w:type="spellStart"/>
      <w:r w:rsidR="002F417B">
        <w:rPr>
          <w:rFonts w:ascii="Century Schoolbook" w:hAnsi="Century Schoolbook" w:cs="Times New Roman"/>
          <w:lang w:val="en-US"/>
        </w:rPr>
        <w:t>Sumarno</w:t>
      </w:r>
      <w:proofErr w:type="spellEnd"/>
      <w:r w:rsidRPr="00405EF9">
        <w:rPr>
          <w:rFonts w:ascii="Century Schoolbook" w:hAnsi="Century Schoolbook" w:cs="Times New Roman"/>
          <w:lang w:val="en-US"/>
        </w:rPr>
        <w:t xml:space="preserve">, </w:t>
      </w:r>
      <w:proofErr w:type="spellStart"/>
      <w:proofErr w:type="gramStart"/>
      <w:r w:rsidR="008D53A3" w:rsidRPr="00405EF9">
        <w:rPr>
          <w:rFonts w:ascii="Century Schoolbook" w:hAnsi="Century Schoolbook" w:cs="Times New Roman"/>
          <w:lang w:val="en-US"/>
        </w:rPr>
        <w:t>Op.Cit</w:t>
      </w:r>
      <w:proofErr w:type="spellEnd"/>
      <w:r w:rsidR="008D53A3" w:rsidRPr="00405EF9">
        <w:rPr>
          <w:rFonts w:ascii="Century Schoolbook" w:hAnsi="Century Schoolbook" w:cs="Times New Roman"/>
          <w:lang w:val="en-US"/>
        </w:rPr>
        <w:t>.</w:t>
      </w:r>
      <w:r w:rsidRPr="00405EF9">
        <w:rPr>
          <w:rFonts w:ascii="Century Schoolbook" w:hAnsi="Century Schoolbook" w:cs="Times New Roman"/>
          <w:lang w:val="en-US"/>
        </w:rPr>
        <w:t>,</w:t>
      </w:r>
      <w:proofErr w:type="gramEnd"/>
      <w:r w:rsidRPr="00405EF9">
        <w:rPr>
          <w:rFonts w:ascii="Century Schoolbook" w:hAnsi="Century Schoolbook" w:cs="Times New Roman"/>
          <w:lang w:val="en-US"/>
        </w:rPr>
        <w:t xml:space="preserve"> 36.</w:t>
      </w:r>
    </w:p>
  </w:footnote>
  <w:footnote w:id="15">
    <w:p w14:paraId="2BB02765" w14:textId="3D7F725A" w:rsidR="005E5F90" w:rsidRPr="00405EF9" w:rsidRDefault="005E5F90" w:rsidP="005F36BE">
      <w:pPr>
        <w:pStyle w:val="FootnoteText"/>
        <w:rPr>
          <w:rFonts w:ascii="Century Schoolbook" w:hAnsi="Century Schoolbook" w:cs="Times New Roman"/>
          <w:lang w:val="fi-FI"/>
        </w:rPr>
      </w:pPr>
      <w:r w:rsidRPr="00405EF9">
        <w:rPr>
          <w:rStyle w:val="FootnoteReference"/>
          <w:rFonts w:ascii="Century Schoolbook" w:hAnsi="Century Schoolbook" w:cs="Times New Roman"/>
        </w:rPr>
        <w:footnoteRef/>
      </w:r>
      <w:r w:rsidRPr="00405EF9">
        <w:rPr>
          <w:rFonts w:ascii="Century Schoolbook" w:hAnsi="Century Schoolbook" w:cs="Times New Roman"/>
        </w:rPr>
        <w:t xml:space="preserve"> </w:t>
      </w:r>
      <w:r w:rsidR="005B138F">
        <w:rPr>
          <w:rFonts w:ascii="Century Schoolbook" w:hAnsi="Century Schoolbook" w:cs="Times New Roman"/>
          <w:lang w:val="en-US"/>
        </w:rPr>
        <w:t xml:space="preserve">A. </w:t>
      </w:r>
      <w:r w:rsidR="005B138F">
        <w:rPr>
          <w:rFonts w:ascii="Century Schoolbook" w:hAnsi="Century Schoolbook" w:cs="Times New Roman"/>
          <w:lang w:val="fi-FI"/>
        </w:rPr>
        <w:t>Hidayat,</w:t>
      </w:r>
      <w:r w:rsidR="005F36BE" w:rsidRPr="00405EF9">
        <w:rPr>
          <w:rFonts w:ascii="Century Schoolbook" w:hAnsi="Century Schoolbook" w:cs="Times New Roman"/>
          <w:lang w:val="fi-FI"/>
        </w:rPr>
        <w:t xml:space="preserve"> </w:t>
      </w:r>
      <w:r w:rsidR="005F36BE" w:rsidRPr="00405EF9">
        <w:rPr>
          <w:rFonts w:ascii="Century Schoolbook" w:hAnsi="Century Schoolbook" w:cs="Times New Roman"/>
          <w:i/>
          <w:iCs/>
          <w:lang w:val="fi-FI"/>
        </w:rPr>
        <w:t>Evaluasi Pembelajaran dalam Konteks Pendidikan Modern</w:t>
      </w:r>
      <w:r w:rsidR="005F36BE" w:rsidRPr="00405EF9">
        <w:rPr>
          <w:rFonts w:ascii="Century Schoolbook" w:hAnsi="Century Schoolbook" w:cs="Times New Roman"/>
          <w:lang w:val="fi-FI"/>
        </w:rPr>
        <w:t xml:space="preserve">, </w:t>
      </w:r>
      <w:r w:rsidR="00357AAF" w:rsidRPr="00405EF9">
        <w:rPr>
          <w:rFonts w:ascii="Century Schoolbook" w:hAnsi="Century Schoolbook" w:cs="Times New Roman"/>
          <w:lang w:val="fi-FI"/>
        </w:rPr>
        <w:t xml:space="preserve">(Jakarta: Pustaka Karya, 2019), </w:t>
      </w:r>
      <w:r w:rsidR="005F36BE" w:rsidRPr="00405EF9">
        <w:rPr>
          <w:rFonts w:ascii="Century Schoolbook" w:hAnsi="Century Schoolbook" w:cs="Times New Roman"/>
          <w:lang w:val="fi-FI"/>
        </w:rPr>
        <w:t>150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277D1" w14:textId="1CDC7A3A" w:rsidR="00F15DB9" w:rsidRPr="00BD66D4" w:rsidRDefault="00BD66D4" w:rsidP="00BD66D4">
    <w:pPr>
      <w:pBdr>
        <w:top w:val="nil"/>
        <w:left w:val="nil"/>
        <w:bottom w:val="nil"/>
        <w:right w:val="nil"/>
        <w:between w:val="nil"/>
      </w:pBdr>
      <w:tabs>
        <w:tab w:val="left" w:pos="4962"/>
      </w:tabs>
      <w:spacing w:after="0" w:line="240" w:lineRule="auto"/>
      <w:rPr>
        <w:rFonts w:ascii="Century Schoolbook" w:eastAsia="Cambria" w:hAnsi="Century Schoolbook" w:cs="Cambria"/>
        <w:color w:val="000000"/>
        <w:sz w:val="24"/>
        <w:szCs w:val="24"/>
        <w:lang w:val="en-US"/>
      </w:rPr>
    </w:pPr>
    <w:r w:rsidRPr="00BD66D4">
      <w:rPr>
        <w:rFonts w:ascii="Century Schoolbook" w:eastAsia="Cambria" w:hAnsi="Century Schoolbook" w:cs="Cambria"/>
        <w:color w:val="000000"/>
        <w:sz w:val="24"/>
        <w:szCs w:val="24"/>
        <w:lang w:val="en-US"/>
      </w:rPr>
      <w:t xml:space="preserve">Volume 5; </w:t>
    </w:r>
    <w:proofErr w:type="spellStart"/>
    <w:r w:rsidRPr="00BD66D4">
      <w:rPr>
        <w:rFonts w:ascii="Century Schoolbook" w:eastAsia="Cambria" w:hAnsi="Century Schoolbook" w:cs="Cambria"/>
        <w:color w:val="000000"/>
        <w:sz w:val="24"/>
        <w:szCs w:val="24"/>
        <w:lang w:val="en-US"/>
      </w:rPr>
      <w:t>Nomor</w:t>
    </w:r>
    <w:proofErr w:type="spellEnd"/>
    <w:r w:rsidRPr="00BD66D4">
      <w:rPr>
        <w:rFonts w:ascii="Century Schoolbook" w:eastAsia="Cambria" w:hAnsi="Century Schoolbook" w:cs="Cambria"/>
        <w:color w:val="000000"/>
        <w:sz w:val="24"/>
        <w:szCs w:val="24"/>
        <w:lang w:val="en-US"/>
      </w:rPr>
      <w:t xml:space="preserve"> 2 </w:t>
    </w:r>
    <w:r w:rsidRPr="00BD66D4">
      <w:rPr>
        <w:rFonts w:ascii="Century Schoolbook" w:eastAsia="Cambria" w:hAnsi="Century Schoolbook" w:cs="Cambria"/>
        <w:color w:val="000000"/>
        <w:sz w:val="24"/>
        <w:szCs w:val="24"/>
        <w:lang w:val="en-US"/>
      </w:rPr>
      <w:tab/>
    </w:r>
    <w:r w:rsidRPr="00BD66D4">
      <w:rPr>
        <w:rFonts w:ascii="Century Schoolbook" w:eastAsia="Cambria" w:hAnsi="Century Schoolbook" w:cs="Cambria"/>
        <w:color w:val="000000"/>
        <w:sz w:val="24"/>
        <w:szCs w:val="24"/>
        <w:lang w:val="en-US"/>
      </w:rPr>
      <w:tab/>
    </w:r>
    <w:r w:rsidRPr="00BD66D4">
      <w:rPr>
        <w:rFonts w:ascii="Century Schoolbook" w:eastAsia="Cambria" w:hAnsi="Century Schoolbook" w:cs="Cambria"/>
        <w:color w:val="000000"/>
        <w:sz w:val="24"/>
        <w:szCs w:val="24"/>
        <w:lang w:val="en-US"/>
      </w:rPr>
      <w:tab/>
      <w:t>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2C83"/>
    <w:multiLevelType w:val="multilevel"/>
    <w:tmpl w:val="B9241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1F251B"/>
    <w:multiLevelType w:val="multilevel"/>
    <w:tmpl w:val="8AE8788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36B9D"/>
    <w:multiLevelType w:val="multilevel"/>
    <w:tmpl w:val="5350B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C483B"/>
    <w:multiLevelType w:val="hybridMultilevel"/>
    <w:tmpl w:val="9BA234E0"/>
    <w:lvl w:ilvl="0" w:tplc="38090003">
      <w:start w:val="1"/>
      <w:numFmt w:val="bullet"/>
      <w:lvlText w:val="o"/>
      <w:lvlJc w:val="left"/>
      <w:pPr>
        <w:ind w:left="720" w:hanging="360"/>
      </w:pPr>
      <w:rPr>
        <w:rFonts w:ascii="Courier New" w:hAnsi="Courier New" w:cs="Courier New"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0CFE3078"/>
    <w:multiLevelType w:val="multilevel"/>
    <w:tmpl w:val="651E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6674B2"/>
    <w:multiLevelType w:val="multilevel"/>
    <w:tmpl w:val="5A643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2102A8"/>
    <w:multiLevelType w:val="multilevel"/>
    <w:tmpl w:val="1690D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0C0E23"/>
    <w:multiLevelType w:val="multilevel"/>
    <w:tmpl w:val="0C1E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672AC8"/>
    <w:multiLevelType w:val="hybridMultilevel"/>
    <w:tmpl w:val="E7683F7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99E0B2A"/>
    <w:multiLevelType w:val="multilevel"/>
    <w:tmpl w:val="1CAA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080FB8"/>
    <w:multiLevelType w:val="multilevel"/>
    <w:tmpl w:val="934C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E20860"/>
    <w:multiLevelType w:val="hybridMultilevel"/>
    <w:tmpl w:val="54B06084"/>
    <w:lvl w:ilvl="0" w:tplc="207EF48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2" w15:restartNumberingAfterBreak="0">
    <w:nsid w:val="2B493EE0"/>
    <w:multiLevelType w:val="hybridMultilevel"/>
    <w:tmpl w:val="A0D4614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BAE7760"/>
    <w:multiLevelType w:val="hybridMultilevel"/>
    <w:tmpl w:val="27FC7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6436F2"/>
    <w:multiLevelType w:val="multilevel"/>
    <w:tmpl w:val="6386A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9D5F30"/>
    <w:multiLevelType w:val="hybridMultilevel"/>
    <w:tmpl w:val="12662F32"/>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7B0749"/>
    <w:multiLevelType w:val="hybridMultilevel"/>
    <w:tmpl w:val="01881940"/>
    <w:lvl w:ilvl="0" w:tplc="8230F86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7" w15:restartNumberingAfterBreak="0">
    <w:nsid w:val="41C441F7"/>
    <w:multiLevelType w:val="multilevel"/>
    <w:tmpl w:val="E6E8D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D82DB1"/>
    <w:multiLevelType w:val="hybridMultilevel"/>
    <w:tmpl w:val="AFC0EBA6"/>
    <w:lvl w:ilvl="0" w:tplc="0409000F">
      <w:start w:val="1"/>
      <w:numFmt w:val="decimal"/>
      <w:lvlText w:val="%1."/>
      <w:lvlJc w:val="left"/>
      <w:pPr>
        <w:ind w:left="57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9" w15:restartNumberingAfterBreak="0">
    <w:nsid w:val="446E644F"/>
    <w:multiLevelType w:val="multilevel"/>
    <w:tmpl w:val="C7A0E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FC2DCB"/>
    <w:multiLevelType w:val="multilevel"/>
    <w:tmpl w:val="04E4D82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422C9F"/>
    <w:multiLevelType w:val="multilevel"/>
    <w:tmpl w:val="F22C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8B5348"/>
    <w:multiLevelType w:val="hybridMultilevel"/>
    <w:tmpl w:val="EB0CB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841DD7"/>
    <w:multiLevelType w:val="hybridMultilevel"/>
    <w:tmpl w:val="49268E20"/>
    <w:lvl w:ilvl="0" w:tplc="6922A74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4" w15:restartNumberingAfterBreak="0">
    <w:nsid w:val="587545A0"/>
    <w:multiLevelType w:val="hybridMultilevel"/>
    <w:tmpl w:val="2FA64E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3720A6"/>
    <w:multiLevelType w:val="multilevel"/>
    <w:tmpl w:val="6B24D1D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7E762F"/>
    <w:multiLevelType w:val="hybridMultilevel"/>
    <w:tmpl w:val="87DEB1B0"/>
    <w:lvl w:ilvl="0" w:tplc="207EF48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95F3257"/>
    <w:multiLevelType w:val="multilevel"/>
    <w:tmpl w:val="F6B88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9B33E02"/>
    <w:multiLevelType w:val="hybridMultilevel"/>
    <w:tmpl w:val="FA58A0FA"/>
    <w:lvl w:ilvl="0" w:tplc="2060514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9" w15:restartNumberingAfterBreak="0">
    <w:nsid w:val="69DD0AD4"/>
    <w:multiLevelType w:val="hybridMultilevel"/>
    <w:tmpl w:val="3DBA63B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6B557AD5"/>
    <w:multiLevelType w:val="multilevel"/>
    <w:tmpl w:val="154E912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F314B8"/>
    <w:multiLevelType w:val="multilevel"/>
    <w:tmpl w:val="13749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E740458"/>
    <w:multiLevelType w:val="multilevel"/>
    <w:tmpl w:val="8FC2A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11"/>
  </w:num>
  <w:num w:numId="3">
    <w:abstractNumId w:val="23"/>
  </w:num>
  <w:num w:numId="4">
    <w:abstractNumId w:val="16"/>
  </w:num>
  <w:num w:numId="5">
    <w:abstractNumId w:val="28"/>
  </w:num>
  <w:num w:numId="6">
    <w:abstractNumId w:val="8"/>
  </w:num>
  <w:num w:numId="7">
    <w:abstractNumId w:val="21"/>
  </w:num>
  <w:num w:numId="8">
    <w:abstractNumId w:val="2"/>
  </w:num>
  <w:num w:numId="9">
    <w:abstractNumId w:val="7"/>
  </w:num>
  <w:num w:numId="10">
    <w:abstractNumId w:val="4"/>
  </w:num>
  <w:num w:numId="11">
    <w:abstractNumId w:val="14"/>
  </w:num>
  <w:num w:numId="12">
    <w:abstractNumId w:val="1"/>
  </w:num>
  <w:num w:numId="13">
    <w:abstractNumId w:val="20"/>
  </w:num>
  <w:num w:numId="14">
    <w:abstractNumId w:val="30"/>
  </w:num>
  <w:num w:numId="15">
    <w:abstractNumId w:val="25"/>
  </w:num>
  <w:num w:numId="16">
    <w:abstractNumId w:val="3"/>
  </w:num>
  <w:num w:numId="17">
    <w:abstractNumId w:val="0"/>
  </w:num>
  <w:num w:numId="18">
    <w:abstractNumId w:val="17"/>
  </w:num>
  <w:num w:numId="19">
    <w:abstractNumId w:val="6"/>
  </w:num>
  <w:num w:numId="20">
    <w:abstractNumId w:val="32"/>
  </w:num>
  <w:num w:numId="21">
    <w:abstractNumId w:val="31"/>
  </w:num>
  <w:num w:numId="22">
    <w:abstractNumId w:val="19"/>
  </w:num>
  <w:num w:numId="23">
    <w:abstractNumId w:val="10"/>
  </w:num>
  <w:num w:numId="24">
    <w:abstractNumId w:val="27"/>
  </w:num>
  <w:num w:numId="25">
    <w:abstractNumId w:val="9"/>
  </w:num>
  <w:num w:numId="26">
    <w:abstractNumId w:val="5"/>
  </w:num>
  <w:num w:numId="27">
    <w:abstractNumId w:val="12"/>
  </w:num>
  <w:num w:numId="28">
    <w:abstractNumId w:val="18"/>
  </w:num>
  <w:num w:numId="29">
    <w:abstractNumId w:val="22"/>
  </w:num>
  <w:num w:numId="30">
    <w:abstractNumId w:val="13"/>
  </w:num>
  <w:num w:numId="31">
    <w:abstractNumId w:val="24"/>
  </w:num>
  <w:num w:numId="32">
    <w:abstractNumId w:val="15"/>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D7C"/>
    <w:rsid w:val="00011D81"/>
    <w:rsid w:val="00017899"/>
    <w:rsid w:val="00026F13"/>
    <w:rsid w:val="000424CD"/>
    <w:rsid w:val="00047126"/>
    <w:rsid w:val="00077C18"/>
    <w:rsid w:val="00083C3D"/>
    <w:rsid w:val="00085446"/>
    <w:rsid w:val="000B1981"/>
    <w:rsid w:val="000E0D29"/>
    <w:rsid w:val="000E5161"/>
    <w:rsid w:val="00101AA6"/>
    <w:rsid w:val="001160CC"/>
    <w:rsid w:val="00116D88"/>
    <w:rsid w:val="00160B6B"/>
    <w:rsid w:val="00164394"/>
    <w:rsid w:val="001744C0"/>
    <w:rsid w:val="001774B7"/>
    <w:rsid w:val="0018131B"/>
    <w:rsid w:val="001949B1"/>
    <w:rsid w:val="001979F0"/>
    <w:rsid w:val="001A53DF"/>
    <w:rsid w:val="001C0CF4"/>
    <w:rsid w:val="001C35AE"/>
    <w:rsid w:val="001C56C0"/>
    <w:rsid w:val="001E1D7B"/>
    <w:rsid w:val="001F5145"/>
    <w:rsid w:val="00200F1F"/>
    <w:rsid w:val="00221A13"/>
    <w:rsid w:val="0023357F"/>
    <w:rsid w:val="002349BF"/>
    <w:rsid w:val="00245EF8"/>
    <w:rsid w:val="0025521D"/>
    <w:rsid w:val="00256286"/>
    <w:rsid w:val="00260C62"/>
    <w:rsid w:val="00271835"/>
    <w:rsid w:val="0027201D"/>
    <w:rsid w:val="002820CA"/>
    <w:rsid w:val="002B1D3D"/>
    <w:rsid w:val="002D1D39"/>
    <w:rsid w:val="002F3A1E"/>
    <w:rsid w:val="002F417B"/>
    <w:rsid w:val="002F7435"/>
    <w:rsid w:val="00303A14"/>
    <w:rsid w:val="00304288"/>
    <w:rsid w:val="0031661E"/>
    <w:rsid w:val="003247DD"/>
    <w:rsid w:val="00332C70"/>
    <w:rsid w:val="0033307A"/>
    <w:rsid w:val="00342365"/>
    <w:rsid w:val="00357AAF"/>
    <w:rsid w:val="00390492"/>
    <w:rsid w:val="0039428A"/>
    <w:rsid w:val="003B5755"/>
    <w:rsid w:val="003D2D51"/>
    <w:rsid w:val="003D6A7B"/>
    <w:rsid w:val="003E5E82"/>
    <w:rsid w:val="003E6A69"/>
    <w:rsid w:val="00405EF9"/>
    <w:rsid w:val="00415380"/>
    <w:rsid w:val="004221C9"/>
    <w:rsid w:val="00423708"/>
    <w:rsid w:val="004271BE"/>
    <w:rsid w:val="0043721E"/>
    <w:rsid w:val="00442549"/>
    <w:rsid w:val="0045510D"/>
    <w:rsid w:val="0048014E"/>
    <w:rsid w:val="004836A3"/>
    <w:rsid w:val="004861D3"/>
    <w:rsid w:val="00495CEF"/>
    <w:rsid w:val="004A2551"/>
    <w:rsid w:val="004A70BF"/>
    <w:rsid w:val="004B1017"/>
    <w:rsid w:val="004B6189"/>
    <w:rsid w:val="004C2933"/>
    <w:rsid w:val="004C463E"/>
    <w:rsid w:val="004F1A7D"/>
    <w:rsid w:val="00527F19"/>
    <w:rsid w:val="0053573D"/>
    <w:rsid w:val="00537846"/>
    <w:rsid w:val="00575311"/>
    <w:rsid w:val="005815FB"/>
    <w:rsid w:val="00584AF4"/>
    <w:rsid w:val="0058613F"/>
    <w:rsid w:val="00586ED3"/>
    <w:rsid w:val="00595F33"/>
    <w:rsid w:val="005B138F"/>
    <w:rsid w:val="005C7D25"/>
    <w:rsid w:val="005D3A45"/>
    <w:rsid w:val="005D56E3"/>
    <w:rsid w:val="005E5F90"/>
    <w:rsid w:val="005F36BE"/>
    <w:rsid w:val="006061BB"/>
    <w:rsid w:val="006111E0"/>
    <w:rsid w:val="0061521C"/>
    <w:rsid w:val="00631DAE"/>
    <w:rsid w:val="00653976"/>
    <w:rsid w:val="00675FB1"/>
    <w:rsid w:val="0068167B"/>
    <w:rsid w:val="00691AFF"/>
    <w:rsid w:val="00696243"/>
    <w:rsid w:val="006A431A"/>
    <w:rsid w:val="006B797C"/>
    <w:rsid w:val="006C5785"/>
    <w:rsid w:val="00701383"/>
    <w:rsid w:val="0070592E"/>
    <w:rsid w:val="00711007"/>
    <w:rsid w:val="00713921"/>
    <w:rsid w:val="00714A9D"/>
    <w:rsid w:val="00720489"/>
    <w:rsid w:val="0072437B"/>
    <w:rsid w:val="00725A4A"/>
    <w:rsid w:val="00726176"/>
    <w:rsid w:val="0073333D"/>
    <w:rsid w:val="00742935"/>
    <w:rsid w:val="007431DF"/>
    <w:rsid w:val="00771442"/>
    <w:rsid w:val="0077398F"/>
    <w:rsid w:val="00776E4D"/>
    <w:rsid w:val="007A7A9E"/>
    <w:rsid w:val="007B3B48"/>
    <w:rsid w:val="007E5FF1"/>
    <w:rsid w:val="007F3CCC"/>
    <w:rsid w:val="00805DEC"/>
    <w:rsid w:val="00816BF2"/>
    <w:rsid w:val="0081706B"/>
    <w:rsid w:val="00830953"/>
    <w:rsid w:val="00834255"/>
    <w:rsid w:val="00841B9A"/>
    <w:rsid w:val="00855503"/>
    <w:rsid w:val="008624F7"/>
    <w:rsid w:val="008625AD"/>
    <w:rsid w:val="008731C7"/>
    <w:rsid w:val="00876051"/>
    <w:rsid w:val="00885477"/>
    <w:rsid w:val="00892795"/>
    <w:rsid w:val="008D53A3"/>
    <w:rsid w:val="008F7AE6"/>
    <w:rsid w:val="00920549"/>
    <w:rsid w:val="00931D24"/>
    <w:rsid w:val="00931ED6"/>
    <w:rsid w:val="00936A1C"/>
    <w:rsid w:val="00943683"/>
    <w:rsid w:val="00970181"/>
    <w:rsid w:val="00972985"/>
    <w:rsid w:val="00973A99"/>
    <w:rsid w:val="009874FF"/>
    <w:rsid w:val="009B4B94"/>
    <w:rsid w:val="009C3900"/>
    <w:rsid w:val="009D243F"/>
    <w:rsid w:val="009E504B"/>
    <w:rsid w:val="00A33AB4"/>
    <w:rsid w:val="00A44680"/>
    <w:rsid w:val="00A73CCD"/>
    <w:rsid w:val="00A859F4"/>
    <w:rsid w:val="00A951E4"/>
    <w:rsid w:val="00AB6C51"/>
    <w:rsid w:val="00AC0FCA"/>
    <w:rsid w:val="00AD59D8"/>
    <w:rsid w:val="00AE61AD"/>
    <w:rsid w:val="00AF4DD6"/>
    <w:rsid w:val="00AF5CFC"/>
    <w:rsid w:val="00B10CFE"/>
    <w:rsid w:val="00B27A4F"/>
    <w:rsid w:val="00B3447D"/>
    <w:rsid w:val="00B543F3"/>
    <w:rsid w:val="00B572E0"/>
    <w:rsid w:val="00B66233"/>
    <w:rsid w:val="00B75962"/>
    <w:rsid w:val="00B87575"/>
    <w:rsid w:val="00B94FC9"/>
    <w:rsid w:val="00B977F1"/>
    <w:rsid w:val="00BA4C1C"/>
    <w:rsid w:val="00BA4D7B"/>
    <w:rsid w:val="00BC3162"/>
    <w:rsid w:val="00BD66D4"/>
    <w:rsid w:val="00BE2713"/>
    <w:rsid w:val="00BE2E72"/>
    <w:rsid w:val="00BF401C"/>
    <w:rsid w:val="00BF412E"/>
    <w:rsid w:val="00C13D94"/>
    <w:rsid w:val="00C1500D"/>
    <w:rsid w:val="00C41176"/>
    <w:rsid w:val="00C42E88"/>
    <w:rsid w:val="00C44C63"/>
    <w:rsid w:val="00C47050"/>
    <w:rsid w:val="00C52D0E"/>
    <w:rsid w:val="00C55D29"/>
    <w:rsid w:val="00C56518"/>
    <w:rsid w:val="00C71A91"/>
    <w:rsid w:val="00C93077"/>
    <w:rsid w:val="00C9472A"/>
    <w:rsid w:val="00CB28E0"/>
    <w:rsid w:val="00CB5453"/>
    <w:rsid w:val="00CD0043"/>
    <w:rsid w:val="00D05EBB"/>
    <w:rsid w:val="00D266AF"/>
    <w:rsid w:val="00D30CB5"/>
    <w:rsid w:val="00D35351"/>
    <w:rsid w:val="00D53A8F"/>
    <w:rsid w:val="00D6083B"/>
    <w:rsid w:val="00D676D7"/>
    <w:rsid w:val="00DA1FA0"/>
    <w:rsid w:val="00DD2593"/>
    <w:rsid w:val="00DD28B9"/>
    <w:rsid w:val="00DF3A91"/>
    <w:rsid w:val="00E2302D"/>
    <w:rsid w:val="00E27B74"/>
    <w:rsid w:val="00E36B8A"/>
    <w:rsid w:val="00E5097F"/>
    <w:rsid w:val="00E522AF"/>
    <w:rsid w:val="00E6346E"/>
    <w:rsid w:val="00E7481C"/>
    <w:rsid w:val="00E805BA"/>
    <w:rsid w:val="00EA1D4F"/>
    <w:rsid w:val="00EB06BE"/>
    <w:rsid w:val="00EB0D2B"/>
    <w:rsid w:val="00EB2F9A"/>
    <w:rsid w:val="00EC72AC"/>
    <w:rsid w:val="00EF1204"/>
    <w:rsid w:val="00F146E1"/>
    <w:rsid w:val="00F15DB9"/>
    <w:rsid w:val="00F23DCD"/>
    <w:rsid w:val="00F26153"/>
    <w:rsid w:val="00F60542"/>
    <w:rsid w:val="00F60840"/>
    <w:rsid w:val="00F61203"/>
    <w:rsid w:val="00F72DDD"/>
    <w:rsid w:val="00FC63F3"/>
    <w:rsid w:val="00FD4682"/>
    <w:rsid w:val="00FE0C2D"/>
    <w:rsid w:val="00FE1817"/>
    <w:rsid w:val="00FF1D7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33FE"/>
  <w15:chartTrackingRefBased/>
  <w15:docId w15:val="{A0E8C9CE-30B4-40F3-9946-9A3164A33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D7C"/>
    <w:rPr>
      <w:lang w:val="id-ID"/>
    </w:rPr>
  </w:style>
  <w:style w:type="paragraph" w:styleId="Heading1">
    <w:name w:val="heading 1"/>
    <w:basedOn w:val="Normal"/>
    <w:next w:val="Normal"/>
    <w:link w:val="Heading1Char"/>
    <w:uiPriority w:val="9"/>
    <w:qFormat/>
    <w:rsid w:val="00C9472A"/>
    <w:pPr>
      <w:keepNext/>
      <w:shd w:val="clear" w:color="auto" w:fill="FFFFFF"/>
      <w:spacing w:after="0" w:line="360" w:lineRule="atLeast"/>
      <w:outlineLvl w:val="0"/>
    </w:pPr>
    <w:rPr>
      <w:rFonts w:ascii="Century Schoolbook" w:eastAsia="Times New Roman" w:hAnsi="Century Schoolbook" w:cs="Arial"/>
      <w:b/>
      <w:bCs/>
      <w:color w:val="0A0A0A"/>
      <w:sz w:val="24"/>
      <w:szCs w:val="24"/>
      <w:lang w:val="en-ID" w:eastAsia="en-ID"/>
    </w:rPr>
  </w:style>
  <w:style w:type="paragraph" w:styleId="Heading2">
    <w:name w:val="heading 2"/>
    <w:basedOn w:val="Normal"/>
    <w:next w:val="Normal"/>
    <w:link w:val="Heading2Char"/>
    <w:uiPriority w:val="9"/>
    <w:semiHidden/>
    <w:unhideWhenUsed/>
    <w:qFormat/>
    <w:rsid w:val="001979F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979F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33AB4"/>
    <w:pPr>
      <w:keepNext/>
      <w:spacing w:after="0" w:line="240" w:lineRule="auto"/>
      <w:jc w:val="both"/>
      <w:outlineLvl w:val="3"/>
    </w:pPr>
    <w:rPr>
      <w:rFonts w:asciiTheme="majorBidi" w:hAnsiTheme="majorBidi" w:cstheme="majorBid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D7C"/>
    <w:pPr>
      <w:ind w:left="720"/>
      <w:contextualSpacing/>
    </w:pPr>
  </w:style>
  <w:style w:type="table" w:styleId="TableGrid">
    <w:name w:val="Table Grid"/>
    <w:basedOn w:val="TableNormal"/>
    <w:uiPriority w:val="39"/>
    <w:rsid w:val="00FF1D7C"/>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1D7C"/>
    <w:rPr>
      <w:color w:val="0563C1" w:themeColor="hyperlink"/>
      <w:u w:val="single"/>
    </w:rPr>
  </w:style>
  <w:style w:type="paragraph" w:styleId="Header">
    <w:name w:val="header"/>
    <w:basedOn w:val="Normal"/>
    <w:link w:val="HeaderChar"/>
    <w:uiPriority w:val="99"/>
    <w:unhideWhenUsed/>
    <w:rsid w:val="00FF1D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D7C"/>
    <w:rPr>
      <w:lang w:val="id-ID"/>
    </w:rPr>
  </w:style>
  <w:style w:type="paragraph" w:styleId="Footer">
    <w:name w:val="footer"/>
    <w:basedOn w:val="Normal"/>
    <w:link w:val="FooterChar"/>
    <w:uiPriority w:val="99"/>
    <w:unhideWhenUsed/>
    <w:rsid w:val="00FF1D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1D7C"/>
    <w:rPr>
      <w:lang w:val="id-ID"/>
    </w:rPr>
  </w:style>
  <w:style w:type="paragraph" w:styleId="NormalWeb">
    <w:name w:val="Normal (Web)"/>
    <w:basedOn w:val="Normal"/>
    <w:uiPriority w:val="99"/>
    <w:unhideWhenUsed/>
    <w:rsid w:val="00077C18"/>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077C18"/>
    <w:rPr>
      <w:b/>
      <w:bCs/>
    </w:rPr>
  </w:style>
  <w:style w:type="character" w:styleId="Emphasis">
    <w:name w:val="Emphasis"/>
    <w:basedOn w:val="DefaultParagraphFont"/>
    <w:uiPriority w:val="20"/>
    <w:qFormat/>
    <w:rsid w:val="00077C18"/>
    <w:rPr>
      <w:i/>
      <w:iCs/>
    </w:rPr>
  </w:style>
  <w:style w:type="paragraph" w:customStyle="1" w:styleId="df3vjf">
    <w:name w:val="df3vjf"/>
    <w:basedOn w:val="Normal"/>
    <w:rsid w:val="0023357F"/>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t286pc">
    <w:name w:val="t286pc"/>
    <w:basedOn w:val="DefaultParagraphFont"/>
    <w:rsid w:val="0023357F"/>
  </w:style>
  <w:style w:type="character" w:customStyle="1" w:styleId="Heading1Char">
    <w:name w:val="Heading 1 Char"/>
    <w:basedOn w:val="DefaultParagraphFont"/>
    <w:link w:val="Heading1"/>
    <w:uiPriority w:val="9"/>
    <w:rsid w:val="00C9472A"/>
    <w:rPr>
      <w:rFonts w:ascii="Century Schoolbook" w:eastAsia="Times New Roman" w:hAnsi="Century Schoolbook" w:cs="Arial"/>
      <w:b/>
      <w:bCs/>
      <w:color w:val="0A0A0A"/>
      <w:sz w:val="24"/>
      <w:szCs w:val="24"/>
      <w:shd w:val="clear" w:color="auto" w:fill="FFFFFF"/>
      <w:lang w:eastAsia="en-ID"/>
    </w:rPr>
  </w:style>
  <w:style w:type="paragraph" w:styleId="BodyTextIndent">
    <w:name w:val="Body Text Indent"/>
    <w:basedOn w:val="Normal"/>
    <w:link w:val="BodyTextIndentChar"/>
    <w:uiPriority w:val="99"/>
    <w:unhideWhenUsed/>
    <w:rsid w:val="00C9472A"/>
    <w:pPr>
      <w:shd w:val="clear" w:color="auto" w:fill="FFFFFF"/>
      <w:spacing w:after="0" w:line="276" w:lineRule="auto"/>
      <w:ind w:left="284"/>
      <w:jc w:val="both"/>
    </w:pPr>
    <w:rPr>
      <w:rFonts w:ascii="Century Schoolbook" w:eastAsia="Times New Roman" w:hAnsi="Century Schoolbook" w:cs="Arial"/>
      <w:color w:val="0A0A0A"/>
      <w:sz w:val="24"/>
      <w:szCs w:val="24"/>
      <w:lang w:val="en-ID" w:eastAsia="en-ID"/>
    </w:rPr>
  </w:style>
  <w:style w:type="character" w:customStyle="1" w:styleId="BodyTextIndentChar">
    <w:name w:val="Body Text Indent Char"/>
    <w:basedOn w:val="DefaultParagraphFont"/>
    <w:link w:val="BodyTextIndent"/>
    <w:uiPriority w:val="99"/>
    <w:rsid w:val="00C9472A"/>
    <w:rPr>
      <w:rFonts w:ascii="Century Schoolbook" w:eastAsia="Times New Roman" w:hAnsi="Century Schoolbook" w:cs="Arial"/>
      <w:color w:val="0A0A0A"/>
      <w:sz w:val="24"/>
      <w:szCs w:val="24"/>
      <w:shd w:val="clear" w:color="auto" w:fill="FFFFFF"/>
      <w:lang w:eastAsia="en-ID"/>
    </w:rPr>
  </w:style>
  <w:style w:type="paragraph" w:styleId="BodyText">
    <w:name w:val="Body Text"/>
    <w:basedOn w:val="Normal"/>
    <w:link w:val="BodyTextChar"/>
    <w:uiPriority w:val="99"/>
    <w:unhideWhenUsed/>
    <w:rsid w:val="00C9472A"/>
    <w:pPr>
      <w:spacing w:after="0" w:line="276" w:lineRule="auto"/>
      <w:jc w:val="both"/>
    </w:pPr>
    <w:rPr>
      <w:rFonts w:ascii="Century Schoolbook" w:hAnsi="Century Schoolbook" w:cs="Arial"/>
      <w:color w:val="0A0A0A"/>
      <w:shd w:val="clear" w:color="auto" w:fill="FFFFFF"/>
    </w:rPr>
  </w:style>
  <w:style w:type="character" w:customStyle="1" w:styleId="BodyTextChar">
    <w:name w:val="Body Text Char"/>
    <w:basedOn w:val="DefaultParagraphFont"/>
    <w:link w:val="BodyText"/>
    <w:uiPriority w:val="99"/>
    <w:rsid w:val="00C9472A"/>
    <w:rPr>
      <w:rFonts w:ascii="Century Schoolbook" w:hAnsi="Century Schoolbook" w:cs="Arial"/>
      <w:color w:val="0A0A0A"/>
      <w:lang w:val="id-ID"/>
    </w:rPr>
  </w:style>
  <w:style w:type="paragraph" w:styleId="BodyText2">
    <w:name w:val="Body Text 2"/>
    <w:basedOn w:val="Normal"/>
    <w:link w:val="BodyText2Char"/>
    <w:uiPriority w:val="99"/>
    <w:unhideWhenUsed/>
    <w:rsid w:val="00C9472A"/>
    <w:pPr>
      <w:shd w:val="clear" w:color="auto" w:fill="FFFFFF"/>
      <w:spacing w:after="0" w:line="276" w:lineRule="auto"/>
      <w:jc w:val="both"/>
    </w:pPr>
    <w:rPr>
      <w:rFonts w:ascii="Century Schoolbook" w:eastAsia="Times New Roman" w:hAnsi="Century Schoolbook" w:cs="Arial"/>
      <w:color w:val="0A0A0A"/>
      <w:sz w:val="24"/>
      <w:szCs w:val="24"/>
      <w:lang w:val="en-ID" w:eastAsia="en-ID"/>
    </w:rPr>
  </w:style>
  <w:style w:type="character" w:customStyle="1" w:styleId="BodyText2Char">
    <w:name w:val="Body Text 2 Char"/>
    <w:basedOn w:val="DefaultParagraphFont"/>
    <w:link w:val="BodyText2"/>
    <w:uiPriority w:val="99"/>
    <w:rsid w:val="00C9472A"/>
    <w:rPr>
      <w:rFonts w:ascii="Century Schoolbook" w:eastAsia="Times New Roman" w:hAnsi="Century Schoolbook" w:cs="Arial"/>
      <w:color w:val="0A0A0A"/>
      <w:sz w:val="24"/>
      <w:szCs w:val="24"/>
      <w:shd w:val="clear" w:color="auto" w:fill="FFFFFF"/>
      <w:lang w:eastAsia="en-ID"/>
    </w:rPr>
  </w:style>
  <w:style w:type="paragraph" w:styleId="BodyTextIndent2">
    <w:name w:val="Body Text Indent 2"/>
    <w:basedOn w:val="Normal"/>
    <w:link w:val="BodyTextIndent2Char"/>
    <w:uiPriority w:val="99"/>
    <w:unhideWhenUsed/>
    <w:rsid w:val="00C9472A"/>
    <w:pPr>
      <w:shd w:val="clear" w:color="auto" w:fill="FFFFFF"/>
      <w:spacing w:after="0" w:line="360" w:lineRule="atLeast"/>
      <w:ind w:left="284"/>
      <w:jc w:val="both"/>
    </w:pPr>
    <w:rPr>
      <w:rFonts w:ascii="Century Schoolbook" w:eastAsia="Times New Roman" w:hAnsi="Century Schoolbook" w:cs="Arial"/>
      <w:color w:val="0A0A0A"/>
      <w:lang w:val="en-ID" w:eastAsia="en-ID"/>
    </w:rPr>
  </w:style>
  <w:style w:type="character" w:customStyle="1" w:styleId="BodyTextIndent2Char">
    <w:name w:val="Body Text Indent 2 Char"/>
    <w:basedOn w:val="DefaultParagraphFont"/>
    <w:link w:val="BodyTextIndent2"/>
    <w:uiPriority w:val="99"/>
    <w:rsid w:val="00C9472A"/>
    <w:rPr>
      <w:rFonts w:ascii="Century Schoolbook" w:eastAsia="Times New Roman" w:hAnsi="Century Schoolbook" w:cs="Arial"/>
      <w:color w:val="0A0A0A"/>
      <w:shd w:val="clear" w:color="auto" w:fill="FFFFFF"/>
      <w:lang w:eastAsia="en-ID"/>
    </w:rPr>
  </w:style>
  <w:style w:type="paragraph" w:styleId="BodyText3">
    <w:name w:val="Body Text 3"/>
    <w:basedOn w:val="Normal"/>
    <w:link w:val="BodyText3Char"/>
    <w:uiPriority w:val="99"/>
    <w:unhideWhenUsed/>
    <w:rsid w:val="00AE61AD"/>
    <w:pPr>
      <w:shd w:val="clear" w:color="auto" w:fill="FFFFFF"/>
      <w:spacing w:after="0" w:line="276" w:lineRule="auto"/>
      <w:jc w:val="both"/>
    </w:pPr>
    <w:rPr>
      <w:rFonts w:ascii="Century Schoolbook" w:hAnsi="Century Schoolbook" w:cs="Arial"/>
      <w:color w:val="0A0A0A"/>
      <w:shd w:val="clear" w:color="auto" w:fill="FFFFFF"/>
    </w:rPr>
  </w:style>
  <w:style w:type="character" w:customStyle="1" w:styleId="BodyText3Char">
    <w:name w:val="Body Text 3 Char"/>
    <w:basedOn w:val="DefaultParagraphFont"/>
    <w:link w:val="BodyText3"/>
    <w:uiPriority w:val="99"/>
    <w:rsid w:val="00AE61AD"/>
    <w:rPr>
      <w:rFonts w:ascii="Century Schoolbook" w:hAnsi="Century Schoolbook" w:cs="Arial"/>
      <w:color w:val="0A0A0A"/>
      <w:shd w:val="clear" w:color="auto" w:fill="FFFFFF"/>
      <w:lang w:val="id-ID"/>
    </w:rPr>
  </w:style>
  <w:style w:type="character" w:customStyle="1" w:styleId="Heading2Char">
    <w:name w:val="Heading 2 Char"/>
    <w:basedOn w:val="DefaultParagraphFont"/>
    <w:link w:val="Heading2"/>
    <w:uiPriority w:val="9"/>
    <w:semiHidden/>
    <w:rsid w:val="001979F0"/>
    <w:rPr>
      <w:rFonts w:asciiTheme="majorHAnsi" w:eastAsiaTheme="majorEastAsia" w:hAnsiTheme="majorHAnsi" w:cstheme="majorBidi"/>
      <w:color w:val="2F5496" w:themeColor="accent1" w:themeShade="BF"/>
      <w:sz w:val="26"/>
      <w:szCs w:val="26"/>
      <w:lang w:val="id-ID"/>
    </w:rPr>
  </w:style>
  <w:style w:type="character" w:customStyle="1" w:styleId="Heading3Char">
    <w:name w:val="Heading 3 Char"/>
    <w:basedOn w:val="DefaultParagraphFont"/>
    <w:link w:val="Heading3"/>
    <w:uiPriority w:val="9"/>
    <w:semiHidden/>
    <w:rsid w:val="001979F0"/>
    <w:rPr>
      <w:rFonts w:asciiTheme="majorHAnsi" w:eastAsiaTheme="majorEastAsia" w:hAnsiTheme="majorHAnsi" w:cstheme="majorBidi"/>
      <w:color w:val="1F3763" w:themeColor="accent1" w:themeShade="7F"/>
      <w:sz w:val="24"/>
      <w:szCs w:val="24"/>
      <w:lang w:val="id-ID"/>
    </w:rPr>
  </w:style>
  <w:style w:type="character" w:customStyle="1" w:styleId="Heading4Char">
    <w:name w:val="Heading 4 Char"/>
    <w:basedOn w:val="DefaultParagraphFont"/>
    <w:link w:val="Heading4"/>
    <w:uiPriority w:val="9"/>
    <w:rsid w:val="00A33AB4"/>
    <w:rPr>
      <w:rFonts w:asciiTheme="majorBidi" w:hAnsiTheme="majorBidi" w:cstheme="majorBidi"/>
      <w:b/>
      <w:bCs/>
      <w:sz w:val="24"/>
      <w:szCs w:val="24"/>
      <w:lang w:val="id-ID"/>
    </w:rPr>
  </w:style>
  <w:style w:type="paragraph" w:styleId="BodyTextIndent3">
    <w:name w:val="Body Text Indent 3"/>
    <w:basedOn w:val="Normal"/>
    <w:link w:val="BodyTextIndent3Char"/>
    <w:uiPriority w:val="99"/>
    <w:unhideWhenUsed/>
    <w:rsid w:val="00D676D7"/>
    <w:pPr>
      <w:spacing w:after="0" w:line="360" w:lineRule="auto"/>
      <w:ind w:left="284"/>
      <w:jc w:val="both"/>
    </w:pPr>
    <w:rPr>
      <w:rFonts w:ascii="Times New Roman" w:eastAsia="Times New Roman" w:hAnsi="Times New Roman" w:cs="Times New Roman"/>
      <w:sz w:val="24"/>
      <w:szCs w:val="24"/>
      <w:lang w:val="en-ID" w:eastAsia="en-ID"/>
    </w:rPr>
  </w:style>
  <w:style w:type="character" w:customStyle="1" w:styleId="BodyTextIndent3Char">
    <w:name w:val="Body Text Indent 3 Char"/>
    <w:basedOn w:val="DefaultParagraphFont"/>
    <w:link w:val="BodyTextIndent3"/>
    <w:uiPriority w:val="99"/>
    <w:rsid w:val="00D676D7"/>
    <w:rPr>
      <w:rFonts w:ascii="Times New Roman" w:eastAsia="Times New Roman" w:hAnsi="Times New Roman" w:cs="Times New Roman"/>
      <w:sz w:val="24"/>
      <w:szCs w:val="24"/>
      <w:lang w:eastAsia="en-ID"/>
    </w:rPr>
  </w:style>
  <w:style w:type="paragraph" w:styleId="FootnoteText">
    <w:name w:val="footnote text"/>
    <w:basedOn w:val="Normal"/>
    <w:link w:val="FootnoteTextChar"/>
    <w:uiPriority w:val="99"/>
    <w:unhideWhenUsed/>
    <w:rsid w:val="001949B1"/>
    <w:pPr>
      <w:spacing w:after="0" w:line="240" w:lineRule="auto"/>
    </w:pPr>
    <w:rPr>
      <w:sz w:val="20"/>
      <w:szCs w:val="20"/>
    </w:rPr>
  </w:style>
  <w:style w:type="character" w:customStyle="1" w:styleId="FootnoteTextChar">
    <w:name w:val="Footnote Text Char"/>
    <w:basedOn w:val="DefaultParagraphFont"/>
    <w:link w:val="FootnoteText"/>
    <w:uiPriority w:val="99"/>
    <w:rsid w:val="001949B1"/>
    <w:rPr>
      <w:sz w:val="20"/>
      <w:szCs w:val="20"/>
      <w:lang w:val="id-ID"/>
    </w:rPr>
  </w:style>
  <w:style w:type="character" w:styleId="FootnoteReference">
    <w:name w:val="footnote reference"/>
    <w:basedOn w:val="DefaultParagraphFont"/>
    <w:uiPriority w:val="99"/>
    <w:semiHidden/>
    <w:unhideWhenUsed/>
    <w:rsid w:val="001949B1"/>
    <w:rPr>
      <w:vertAlign w:val="superscript"/>
    </w:rPr>
  </w:style>
  <w:style w:type="paragraph" w:customStyle="1" w:styleId="Default">
    <w:name w:val="Default"/>
    <w:rsid w:val="00415380"/>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UnresolvedMention">
    <w:name w:val="Unresolved Mention"/>
    <w:basedOn w:val="DefaultParagraphFont"/>
    <w:uiPriority w:val="99"/>
    <w:semiHidden/>
    <w:unhideWhenUsed/>
    <w:rsid w:val="00CB5453"/>
    <w:rPr>
      <w:color w:val="605E5C"/>
      <w:shd w:val="clear" w:color="auto" w:fill="E1DFDD"/>
    </w:rPr>
  </w:style>
  <w:style w:type="character" w:customStyle="1" w:styleId="Hyperlink1">
    <w:name w:val="Hyperlink1"/>
    <w:basedOn w:val="DefaultParagraphFont"/>
    <w:uiPriority w:val="99"/>
    <w:unhideWhenUsed/>
    <w:rsid w:val="00BD66D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147304">
      <w:bodyDiv w:val="1"/>
      <w:marLeft w:val="0"/>
      <w:marRight w:val="0"/>
      <w:marTop w:val="0"/>
      <w:marBottom w:val="0"/>
      <w:divBdr>
        <w:top w:val="none" w:sz="0" w:space="0" w:color="auto"/>
        <w:left w:val="none" w:sz="0" w:space="0" w:color="auto"/>
        <w:bottom w:val="none" w:sz="0" w:space="0" w:color="auto"/>
        <w:right w:val="none" w:sz="0" w:space="0" w:color="auto"/>
      </w:divBdr>
    </w:div>
    <w:div w:id="302926865">
      <w:bodyDiv w:val="1"/>
      <w:marLeft w:val="0"/>
      <w:marRight w:val="0"/>
      <w:marTop w:val="0"/>
      <w:marBottom w:val="0"/>
      <w:divBdr>
        <w:top w:val="none" w:sz="0" w:space="0" w:color="auto"/>
        <w:left w:val="none" w:sz="0" w:space="0" w:color="auto"/>
        <w:bottom w:val="none" w:sz="0" w:space="0" w:color="auto"/>
        <w:right w:val="none" w:sz="0" w:space="0" w:color="auto"/>
      </w:divBdr>
      <w:divsChild>
        <w:div w:id="137959473">
          <w:marLeft w:val="0"/>
          <w:marRight w:val="0"/>
          <w:marTop w:val="0"/>
          <w:marBottom w:val="0"/>
          <w:divBdr>
            <w:top w:val="none" w:sz="0" w:space="0" w:color="auto"/>
            <w:left w:val="none" w:sz="0" w:space="0" w:color="auto"/>
            <w:bottom w:val="none" w:sz="0" w:space="0" w:color="auto"/>
            <w:right w:val="none" w:sz="0" w:space="0" w:color="auto"/>
          </w:divBdr>
        </w:div>
        <w:div w:id="464663216">
          <w:marLeft w:val="0"/>
          <w:marRight w:val="0"/>
          <w:marTop w:val="0"/>
          <w:marBottom w:val="0"/>
          <w:divBdr>
            <w:top w:val="none" w:sz="0" w:space="0" w:color="auto"/>
            <w:left w:val="none" w:sz="0" w:space="0" w:color="auto"/>
            <w:bottom w:val="none" w:sz="0" w:space="0" w:color="auto"/>
            <w:right w:val="none" w:sz="0" w:space="0" w:color="auto"/>
          </w:divBdr>
        </w:div>
        <w:div w:id="648560071">
          <w:marLeft w:val="0"/>
          <w:marRight w:val="0"/>
          <w:marTop w:val="0"/>
          <w:marBottom w:val="0"/>
          <w:divBdr>
            <w:top w:val="none" w:sz="0" w:space="0" w:color="auto"/>
            <w:left w:val="none" w:sz="0" w:space="0" w:color="auto"/>
            <w:bottom w:val="none" w:sz="0" w:space="0" w:color="auto"/>
            <w:right w:val="none" w:sz="0" w:space="0" w:color="auto"/>
          </w:divBdr>
        </w:div>
        <w:div w:id="883366302">
          <w:marLeft w:val="0"/>
          <w:marRight w:val="0"/>
          <w:marTop w:val="0"/>
          <w:marBottom w:val="0"/>
          <w:divBdr>
            <w:top w:val="none" w:sz="0" w:space="0" w:color="auto"/>
            <w:left w:val="none" w:sz="0" w:space="0" w:color="auto"/>
            <w:bottom w:val="none" w:sz="0" w:space="0" w:color="auto"/>
            <w:right w:val="none" w:sz="0" w:space="0" w:color="auto"/>
          </w:divBdr>
        </w:div>
        <w:div w:id="1643924440">
          <w:marLeft w:val="0"/>
          <w:marRight w:val="0"/>
          <w:marTop w:val="0"/>
          <w:marBottom w:val="0"/>
          <w:divBdr>
            <w:top w:val="none" w:sz="0" w:space="0" w:color="auto"/>
            <w:left w:val="none" w:sz="0" w:space="0" w:color="auto"/>
            <w:bottom w:val="none" w:sz="0" w:space="0" w:color="auto"/>
            <w:right w:val="none" w:sz="0" w:space="0" w:color="auto"/>
          </w:divBdr>
        </w:div>
        <w:div w:id="2118526175">
          <w:marLeft w:val="0"/>
          <w:marRight w:val="0"/>
          <w:marTop w:val="0"/>
          <w:marBottom w:val="0"/>
          <w:divBdr>
            <w:top w:val="none" w:sz="0" w:space="0" w:color="auto"/>
            <w:left w:val="none" w:sz="0" w:space="0" w:color="auto"/>
            <w:bottom w:val="none" w:sz="0" w:space="0" w:color="auto"/>
            <w:right w:val="none" w:sz="0" w:space="0" w:color="auto"/>
          </w:divBdr>
        </w:div>
      </w:divsChild>
    </w:div>
    <w:div w:id="324403486">
      <w:bodyDiv w:val="1"/>
      <w:marLeft w:val="0"/>
      <w:marRight w:val="0"/>
      <w:marTop w:val="0"/>
      <w:marBottom w:val="0"/>
      <w:divBdr>
        <w:top w:val="none" w:sz="0" w:space="0" w:color="auto"/>
        <w:left w:val="none" w:sz="0" w:space="0" w:color="auto"/>
        <w:bottom w:val="none" w:sz="0" w:space="0" w:color="auto"/>
        <w:right w:val="none" w:sz="0" w:space="0" w:color="auto"/>
      </w:divBdr>
      <w:divsChild>
        <w:div w:id="176432068">
          <w:marLeft w:val="0"/>
          <w:marRight w:val="0"/>
          <w:marTop w:val="0"/>
          <w:marBottom w:val="0"/>
          <w:divBdr>
            <w:top w:val="none" w:sz="0" w:space="0" w:color="auto"/>
            <w:left w:val="none" w:sz="0" w:space="0" w:color="auto"/>
            <w:bottom w:val="none" w:sz="0" w:space="0" w:color="auto"/>
            <w:right w:val="none" w:sz="0" w:space="0" w:color="auto"/>
          </w:divBdr>
        </w:div>
        <w:div w:id="591745173">
          <w:marLeft w:val="0"/>
          <w:marRight w:val="0"/>
          <w:marTop w:val="0"/>
          <w:marBottom w:val="0"/>
          <w:divBdr>
            <w:top w:val="none" w:sz="0" w:space="0" w:color="auto"/>
            <w:left w:val="none" w:sz="0" w:space="0" w:color="auto"/>
            <w:bottom w:val="none" w:sz="0" w:space="0" w:color="auto"/>
            <w:right w:val="none" w:sz="0" w:space="0" w:color="auto"/>
          </w:divBdr>
        </w:div>
      </w:divsChild>
    </w:div>
    <w:div w:id="450365976">
      <w:bodyDiv w:val="1"/>
      <w:marLeft w:val="0"/>
      <w:marRight w:val="0"/>
      <w:marTop w:val="0"/>
      <w:marBottom w:val="0"/>
      <w:divBdr>
        <w:top w:val="none" w:sz="0" w:space="0" w:color="auto"/>
        <w:left w:val="none" w:sz="0" w:space="0" w:color="auto"/>
        <w:bottom w:val="none" w:sz="0" w:space="0" w:color="auto"/>
        <w:right w:val="none" w:sz="0" w:space="0" w:color="auto"/>
      </w:divBdr>
    </w:div>
    <w:div w:id="624043044">
      <w:bodyDiv w:val="1"/>
      <w:marLeft w:val="0"/>
      <w:marRight w:val="0"/>
      <w:marTop w:val="0"/>
      <w:marBottom w:val="0"/>
      <w:divBdr>
        <w:top w:val="none" w:sz="0" w:space="0" w:color="auto"/>
        <w:left w:val="none" w:sz="0" w:space="0" w:color="auto"/>
        <w:bottom w:val="none" w:sz="0" w:space="0" w:color="auto"/>
        <w:right w:val="none" w:sz="0" w:space="0" w:color="auto"/>
      </w:divBdr>
    </w:div>
    <w:div w:id="646520115">
      <w:bodyDiv w:val="1"/>
      <w:marLeft w:val="0"/>
      <w:marRight w:val="0"/>
      <w:marTop w:val="0"/>
      <w:marBottom w:val="0"/>
      <w:divBdr>
        <w:top w:val="none" w:sz="0" w:space="0" w:color="auto"/>
        <w:left w:val="none" w:sz="0" w:space="0" w:color="auto"/>
        <w:bottom w:val="none" w:sz="0" w:space="0" w:color="auto"/>
        <w:right w:val="none" w:sz="0" w:space="0" w:color="auto"/>
      </w:divBdr>
    </w:div>
    <w:div w:id="858158618">
      <w:bodyDiv w:val="1"/>
      <w:marLeft w:val="0"/>
      <w:marRight w:val="0"/>
      <w:marTop w:val="0"/>
      <w:marBottom w:val="0"/>
      <w:divBdr>
        <w:top w:val="none" w:sz="0" w:space="0" w:color="auto"/>
        <w:left w:val="none" w:sz="0" w:space="0" w:color="auto"/>
        <w:bottom w:val="none" w:sz="0" w:space="0" w:color="auto"/>
        <w:right w:val="none" w:sz="0" w:space="0" w:color="auto"/>
      </w:divBdr>
    </w:div>
    <w:div w:id="899557531">
      <w:bodyDiv w:val="1"/>
      <w:marLeft w:val="0"/>
      <w:marRight w:val="0"/>
      <w:marTop w:val="0"/>
      <w:marBottom w:val="0"/>
      <w:divBdr>
        <w:top w:val="none" w:sz="0" w:space="0" w:color="auto"/>
        <w:left w:val="none" w:sz="0" w:space="0" w:color="auto"/>
        <w:bottom w:val="none" w:sz="0" w:space="0" w:color="auto"/>
        <w:right w:val="none" w:sz="0" w:space="0" w:color="auto"/>
      </w:divBdr>
      <w:divsChild>
        <w:div w:id="528756925">
          <w:marLeft w:val="0"/>
          <w:marRight w:val="0"/>
          <w:marTop w:val="0"/>
          <w:marBottom w:val="0"/>
          <w:divBdr>
            <w:top w:val="none" w:sz="0" w:space="0" w:color="auto"/>
            <w:left w:val="none" w:sz="0" w:space="0" w:color="auto"/>
            <w:bottom w:val="none" w:sz="0" w:space="0" w:color="auto"/>
            <w:right w:val="none" w:sz="0" w:space="0" w:color="auto"/>
          </w:divBdr>
        </w:div>
        <w:div w:id="1210612976">
          <w:marLeft w:val="0"/>
          <w:marRight w:val="0"/>
          <w:marTop w:val="0"/>
          <w:marBottom w:val="0"/>
          <w:divBdr>
            <w:top w:val="none" w:sz="0" w:space="0" w:color="auto"/>
            <w:left w:val="none" w:sz="0" w:space="0" w:color="auto"/>
            <w:bottom w:val="none" w:sz="0" w:space="0" w:color="auto"/>
            <w:right w:val="none" w:sz="0" w:space="0" w:color="auto"/>
          </w:divBdr>
        </w:div>
      </w:divsChild>
    </w:div>
    <w:div w:id="934170344">
      <w:bodyDiv w:val="1"/>
      <w:marLeft w:val="0"/>
      <w:marRight w:val="0"/>
      <w:marTop w:val="0"/>
      <w:marBottom w:val="0"/>
      <w:divBdr>
        <w:top w:val="none" w:sz="0" w:space="0" w:color="auto"/>
        <w:left w:val="none" w:sz="0" w:space="0" w:color="auto"/>
        <w:bottom w:val="none" w:sz="0" w:space="0" w:color="auto"/>
        <w:right w:val="none" w:sz="0" w:space="0" w:color="auto"/>
      </w:divBdr>
    </w:div>
    <w:div w:id="1345088887">
      <w:bodyDiv w:val="1"/>
      <w:marLeft w:val="0"/>
      <w:marRight w:val="0"/>
      <w:marTop w:val="0"/>
      <w:marBottom w:val="0"/>
      <w:divBdr>
        <w:top w:val="none" w:sz="0" w:space="0" w:color="auto"/>
        <w:left w:val="none" w:sz="0" w:space="0" w:color="auto"/>
        <w:bottom w:val="none" w:sz="0" w:space="0" w:color="auto"/>
        <w:right w:val="none" w:sz="0" w:space="0" w:color="auto"/>
      </w:divBdr>
      <w:divsChild>
        <w:div w:id="114758078">
          <w:marLeft w:val="0"/>
          <w:marRight w:val="0"/>
          <w:marTop w:val="0"/>
          <w:marBottom w:val="0"/>
          <w:divBdr>
            <w:top w:val="none" w:sz="0" w:space="0" w:color="auto"/>
            <w:left w:val="none" w:sz="0" w:space="0" w:color="auto"/>
            <w:bottom w:val="none" w:sz="0" w:space="0" w:color="auto"/>
            <w:right w:val="none" w:sz="0" w:space="0" w:color="auto"/>
          </w:divBdr>
        </w:div>
        <w:div w:id="265042899">
          <w:marLeft w:val="0"/>
          <w:marRight w:val="0"/>
          <w:marTop w:val="0"/>
          <w:marBottom w:val="0"/>
          <w:divBdr>
            <w:top w:val="none" w:sz="0" w:space="0" w:color="auto"/>
            <w:left w:val="none" w:sz="0" w:space="0" w:color="auto"/>
            <w:bottom w:val="none" w:sz="0" w:space="0" w:color="auto"/>
            <w:right w:val="none" w:sz="0" w:space="0" w:color="auto"/>
          </w:divBdr>
        </w:div>
        <w:div w:id="352999527">
          <w:marLeft w:val="0"/>
          <w:marRight w:val="0"/>
          <w:marTop w:val="0"/>
          <w:marBottom w:val="0"/>
          <w:divBdr>
            <w:top w:val="none" w:sz="0" w:space="0" w:color="auto"/>
            <w:left w:val="none" w:sz="0" w:space="0" w:color="auto"/>
            <w:bottom w:val="none" w:sz="0" w:space="0" w:color="auto"/>
            <w:right w:val="none" w:sz="0" w:space="0" w:color="auto"/>
          </w:divBdr>
        </w:div>
        <w:div w:id="498540344">
          <w:marLeft w:val="0"/>
          <w:marRight w:val="0"/>
          <w:marTop w:val="0"/>
          <w:marBottom w:val="0"/>
          <w:divBdr>
            <w:top w:val="none" w:sz="0" w:space="0" w:color="auto"/>
            <w:left w:val="none" w:sz="0" w:space="0" w:color="auto"/>
            <w:bottom w:val="none" w:sz="0" w:space="0" w:color="auto"/>
            <w:right w:val="none" w:sz="0" w:space="0" w:color="auto"/>
          </w:divBdr>
        </w:div>
        <w:div w:id="634988400">
          <w:marLeft w:val="0"/>
          <w:marRight w:val="0"/>
          <w:marTop w:val="0"/>
          <w:marBottom w:val="0"/>
          <w:divBdr>
            <w:top w:val="none" w:sz="0" w:space="0" w:color="auto"/>
            <w:left w:val="none" w:sz="0" w:space="0" w:color="auto"/>
            <w:bottom w:val="none" w:sz="0" w:space="0" w:color="auto"/>
            <w:right w:val="none" w:sz="0" w:space="0" w:color="auto"/>
          </w:divBdr>
        </w:div>
        <w:div w:id="695275445">
          <w:marLeft w:val="0"/>
          <w:marRight w:val="0"/>
          <w:marTop w:val="0"/>
          <w:marBottom w:val="0"/>
          <w:divBdr>
            <w:top w:val="none" w:sz="0" w:space="0" w:color="auto"/>
            <w:left w:val="none" w:sz="0" w:space="0" w:color="auto"/>
            <w:bottom w:val="none" w:sz="0" w:space="0" w:color="auto"/>
            <w:right w:val="none" w:sz="0" w:space="0" w:color="auto"/>
          </w:divBdr>
        </w:div>
        <w:div w:id="1241907968">
          <w:marLeft w:val="0"/>
          <w:marRight w:val="0"/>
          <w:marTop w:val="0"/>
          <w:marBottom w:val="0"/>
          <w:divBdr>
            <w:top w:val="none" w:sz="0" w:space="0" w:color="auto"/>
            <w:left w:val="none" w:sz="0" w:space="0" w:color="auto"/>
            <w:bottom w:val="none" w:sz="0" w:space="0" w:color="auto"/>
            <w:right w:val="none" w:sz="0" w:space="0" w:color="auto"/>
          </w:divBdr>
        </w:div>
        <w:div w:id="1293832283">
          <w:marLeft w:val="0"/>
          <w:marRight w:val="0"/>
          <w:marTop w:val="0"/>
          <w:marBottom w:val="0"/>
          <w:divBdr>
            <w:top w:val="none" w:sz="0" w:space="0" w:color="auto"/>
            <w:left w:val="none" w:sz="0" w:space="0" w:color="auto"/>
            <w:bottom w:val="none" w:sz="0" w:space="0" w:color="auto"/>
            <w:right w:val="none" w:sz="0" w:space="0" w:color="auto"/>
          </w:divBdr>
        </w:div>
        <w:div w:id="1664969615">
          <w:marLeft w:val="0"/>
          <w:marRight w:val="0"/>
          <w:marTop w:val="0"/>
          <w:marBottom w:val="0"/>
          <w:divBdr>
            <w:top w:val="none" w:sz="0" w:space="0" w:color="auto"/>
            <w:left w:val="none" w:sz="0" w:space="0" w:color="auto"/>
            <w:bottom w:val="none" w:sz="0" w:space="0" w:color="auto"/>
            <w:right w:val="none" w:sz="0" w:space="0" w:color="auto"/>
          </w:divBdr>
        </w:div>
      </w:divsChild>
    </w:div>
    <w:div w:id="1409186377">
      <w:bodyDiv w:val="1"/>
      <w:marLeft w:val="0"/>
      <w:marRight w:val="0"/>
      <w:marTop w:val="0"/>
      <w:marBottom w:val="0"/>
      <w:divBdr>
        <w:top w:val="none" w:sz="0" w:space="0" w:color="auto"/>
        <w:left w:val="none" w:sz="0" w:space="0" w:color="auto"/>
        <w:bottom w:val="none" w:sz="0" w:space="0" w:color="auto"/>
        <w:right w:val="none" w:sz="0" w:space="0" w:color="auto"/>
      </w:divBdr>
      <w:divsChild>
        <w:div w:id="144788411">
          <w:marLeft w:val="0"/>
          <w:marRight w:val="0"/>
          <w:marTop w:val="0"/>
          <w:marBottom w:val="0"/>
          <w:divBdr>
            <w:top w:val="none" w:sz="0" w:space="0" w:color="auto"/>
            <w:left w:val="none" w:sz="0" w:space="0" w:color="auto"/>
            <w:bottom w:val="none" w:sz="0" w:space="0" w:color="auto"/>
            <w:right w:val="none" w:sz="0" w:space="0" w:color="auto"/>
          </w:divBdr>
        </w:div>
        <w:div w:id="1912544877">
          <w:marLeft w:val="0"/>
          <w:marRight w:val="0"/>
          <w:marTop w:val="0"/>
          <w:marBottom w:val="0"/>
          <w:divBdr>
            <w:top w:val="none" w:sz="0" w:space="0" w:color="auto"/>
            <w:left w:val="none" w:sz="0" w:space="0" w:color="auto"/>
            <w:bottom w:val="none" w:sz="0" w:space="0" w:color="auto"/>
            <w:right w:val="none" w:sz="0" w:space="0" w:color="auto"/>
          </w:divBdr>
        </w:div>
      </w:divsChild>
    </w:div>
    <w:div w:id="1552036103">
      <w:bodyDiv w:val="1"/>
      <w:marLeft w:val="0"/>
      <w:marRight w:val="0"/>
      <w:marTop w:val="0"/>
      <w:marBottom w:val="0"/>
      <w:divBdr>
        <w:top w:val="none" w:sz="0" w:space="0" w:color="auto"/>
        <w:left w:val="none" w:sz="0" w:space="0" w:color="auto"/>
        <w:bottom w:val="none" w:sz="0" w:space="0" w:color="auto"/>
        <w:right w:val="none" w:sz="0" w:space="0" w:color="auto"/>
      </w:divBdr>
    </w:div>
    <w:div w:id="1840192681">
      <w:bodyDiv w:val="1"/>
      <w:marLeft w:val="0"/>
      <w:marRight w:val="0"/>
      <w:marTop w:val="0"/>
      <w:marBottom w:val="0"/>
      <w:divBdr>
        <w:top w:val="none" w:sz="0" w:space="0" w:color="auto"/>
        <w:left w:val="none" w:sz="0" w:space="0" w:color="auto"/>
        <w:bottom w:val="none" w:sz="0" w:space="0" w:color="auto"/>
        <w:right w:val="none" w:sz="0" w:space="0" w:color="auto"/>
      </w:divBdr>
    </w:div>
    <w:div w:id="208117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hdliyah@stainu-malang.ac.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ndangsih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8A617F6-849F-4269-A570-EDC89C781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2574</TotalTime>
  <Pages>12</Pages>
  <Words>3607</Words>
  <Characters>20566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sandrarendra43@gmail.com</dc:creator>
  <cp:keywords/>
  <dc:description/>
  <cp:lastModifiedBy>HP</cp:lastModifiedBy>
  <cp:revision>166</cp:revision>
  <dcterms:created xsi:type="dcterms:W3CDTF">2026-04-13T16:41:00Z</dcterms:created>
  <dcterms:modified xsi:type="dcterms:W3CDTF">2026-09-17T16:12:00Z</dcterms:modified>
</cp:coreProperties>
</file>